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5DC" w:rsidRDefault="00FC75DC" w:rsidP="00C76B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5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33117" cy="6576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9980" cy="658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64" w:rsidRPr="0051571A" w:rsidRDefault="00C76B64" w:rsidP="00C76B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Муниципальное бюджетное образовательное учреждение</w:t>
      </w:r>
    </w:p>
    <w:p w:rsidR="00C76B64" w:rsidRPr="0051571A" w:rsidRDefault="00C76B64" w:rsidP="00C76B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71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«Новокашировская  средняя общеобразовательная школа»</w:t>
      </w:r>
    </w:p>
    <w:p w:rsidR="00C76B64" w:rsidRPr="0051571A" w:rsidRDefault="00C76B64" w:rsidP="00C76B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71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 Республики Татарстан</w:t>
      </w:r>
    </w:p>
    <w:p w:rsidR="00C76B64" w:rsidRDefault="00C76B64" w:rsidP="00C76B64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B64" w:rsidRDefault="00C76B64" w:rsidP="00C76B64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B64" w:rsidRPr="00AD5EAE" w:rsidRDefault="00C76B64" w:rsidP="00C76B64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«Рассмотрено»                                                       «Согласовано»                                                              «Утверждаю»</w:t>
      </w:r>
    </w:p>
    <w:p w:rsidR="00C76B64" w:rsidRPr="00AD5EAE" w:rsidRDefault="00C76B64" w:rsidP="00C76B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Руководитель ШМО                                              Заместитель директора по УВР                                  </w:t>
      </w:r>
      <w:r w:rsidR="005613B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AD5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</w:t>
      </w:r>
    </w:p>
    <w:p w:rsidR="00C76B64" w:rsidRPr="00AD5EAE" w:rsidRDefault="00C76B64" w:rsidP="00C76B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Г.И.Хайруллина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AD5EAE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«Новокашировская СОШ»                       «Новокашировская СОШ»</w:t>
      </w:r>
    </w:p>
    <w:p w:rsidR="00C76B64" w:rsidRPr="00AD5EAE" w:rsidRDefault="00C76B64" w:rsidP="00C76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Протокол № 1 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 Насыбуллина Л.Г.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_________Фахразиев Р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>.Г.</w:t>
      </w:r>
    </w:p>
    <w:p w:rsidR="00C76B64" w:rsidRPr="00AD5EAE" w:rsidRDefault="00C76B64" w:rsidP="00C76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«28 » августа,  2017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«___» ____________ 2017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«___» ____________ 2017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76B64" w:rsidRPr="00C81C92" w:rsidRDefault="00C76B64" w:rsidP="00C76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Приказ №78    от 31.08.2017</w:t>
      </w:r>
      <w:r w:rsidRPr="00C81C9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76B64" w:rsidRPr="00C81C92" w:rsidRDefault="00C76B64" w:rsidP="00C76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B64" w:rsidRPr="00AD5EAE" w:rsidRDefault="00C76B64" w:rsidP="00C76B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B64" w:rsidRPr="00AD5EAE" w:rsidRDefault="00C76B64" w:rsidP="00C76B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6B64" w:rsidRPr="00AD5EAE" w:rsidRDefault="00C76B64" w:rsidP="00C76B64">
      <w:pPr>
        <w:autoSpaceDE w:val="0"/>
        <w:autoSpaceDN w:val="0"/>
        <w:adjustRightInd w:val="0"/>
        <w:spacing w:after="0" w:line="240" w:lineRule="auto"/>
        <w:ind w:right="1565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D5EA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РАБОЧАЯ ПРОГРАММА </w:t>
      </w:r>
    </w:p>
    <w:p w:rsidR="00C76B64" w:rsidRPr="0051571A" w:rsidRDefault="00C76B64" w:rsidP="00C76B6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Pr="005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алгебре, 7 класс </w:t>
      </w:r>
      <w:r w:rsidR="005613B1" w:rsidRPr="0051571A">
        <w:rPr>
          <w:rFonts w:ascii="Times New Roman" w:eastAsia="Times New Roman" w:hAnsi="Times New Roman" w:cs="Times New Roman"/>
          <w:sz w:val="28"/>
          <w:szCs w:val="28"/>
          <w:lang w:eastAsia="ru-RU"/>
        </w:rPr>
        <w:t>(базовый уровень)</w:t>
      </w:r>
    </w:p>
    <w:p w:rsidR="0051571A" w:rsidRPr="0051571A" w:rsidRDefault="00A667FF" w:rsidP="0051571A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часа</w:t>
      </w:r>
      <w:r w:rsidR="0051571A" w:rsidRPr="005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неделю, 105 часов за год</w:t>
      </w:r>
    </w:p>
    <w:p w:rsidR="0051571A" w:rsidRPr="00AD5EAE" w:rsidRDefault="0051571A" w:rsidP="0051571A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1571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Хайруллина Гульнар Илшатовна, первая квалификационная категория</w:t>
      </w:r>
    </w:p>
    <w:p w:rsidR="0051571A" w:rsidRPr="004B66C1" w:rsidRDefault="0051571A" w:rsidP="00C76B6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76B64" w:rsidRDefault="00C76B64" w:rsidP="00C76B64">
      <w:pPr>
        <w:autoSpaceDE w:val="0"/>
        <w:autoSpaceDN w:val="0"/>
        <w:adjustRightInd w:val="0"/>
        <w:spacing w:after="0" w:line="360" w:lineRule="auto"/>
        <w:ind w:left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6B64" w:rsidRDefault="00C76B64" w:rsidP="00C76B64">
      <w:pPr>
        <w:autoSpaceDE w:val="0"/>
        <w:autoSpaceDN w:val="0"/>
        <w:adjustRightInd w:val="0"/>
        <w:spacing w:after="0" w:line="240" w:lineRule="auto"/>
        <w:ind w:left="66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6B64" w:rsidRPr="00AD5EAE" w:rsidRDefault="00C76B64" w:rsidP="00C76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5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</w:p>
    <w:p w:rsidR="00C76B64" w:rsidRPr="00DA7497" w:rsidRDefault="00C76B64" w:rsidP="00C76B64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A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«Принято» пед</w:t>
      </w:r>
      <w:r w:rsidR="005613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гогическим советом </w:t>
      </w:r>
    </w:p>
    <w:p w:rsidR="00C76B64" w:rsidRPr="00DA7497" w:rsidRDefault="00C76B64" w:rsidP="00C76B64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7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Протокол №1 от «29» августа 2017 года    </w:t>
      </w:r>
    </w:p>
    <w:p w:rsidR="00C76B64" w:rsidRDefault="00C76B64" w:rsidP="00C76B64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с. Новое Каширово, 2017 год</w:t>
      </w:r>
    </w:p>
    <w:p w:rsidR="00C31B16" w:rsidRDefault="00C31B16" w:rsidP="00985AEE">
      <w:pPr>
        <w:spacing w:after="200" w:line="240" w:lineRule="auto"/>
        <w:ind w:left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76B64" w:rsidRPr="00B25330" w:rsidRDefault="00C76B64" w:rsidP="00985AEE">
      <w:pPr>
        <w:spacing w:after="200" w:line="240" w:lineRule="auto"/>
        <w:ind w:left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7F792A" w:rsidRDefault="007F792A" w:rsidP="007F7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Планируемые результаты изу</w:t>
      </w:r>
      <w:r w:rsidRPr="003E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чения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учебного предмета</w:t>
      </w:r>
    </w:p>
    <w:p w:rsidR="007F792A" w:rsidRDefault="007F792A" w:rsidP="007F79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7F792A" w:rsidRPr="008C33D0" w:rsidRDefault="007F792A" w:rsidP="00C31B16">
      <w:pPr>
        <w:pStyle w:val="dash041e005f0431005f044b005f0447005f043d005f044b005f0439"/>
        <w:jc w:val="both"/>
      </w:pPr>
    </w:p>
    <w:p w:rsidR="00C31B16" w:rsidRPr="004A0EDB" w:rsidRDefault="00C31B16" w:rsidP="00C31B16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развитие способности обосновывать суждения, проводить классификацию;</w:t>
      </w:r>
    </w:p>
    <w:p w:rsidR="00C31B16" w:rsidRPr="004A0EDB" w:rsidRDefault="00C31B16" w:rsidP="00C31B16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владение базовым понятийным аппаратом: иметь представление о числе, дроби, процентах, формирование представлений о статистических закономерностях в реальном мире и различных способах их изучения;</w:t>
      </w:r>
    </w:p>
    <w:p w:rsidR="00C31B16" w:rsidRPr="004A0EDB" w:rsidRDefault="00C31B16" w:rsidP="00C31B16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умение выполнять арифметические преобразования рациональных выражений, применять их для решения учебных математических задач;</w:t>
      </w:r>
    </w:p>
    <w:p w:rsidR="00C31B16" w:rsidRPr="004A0EDB" w:rsidRDefault="00C31B16" w:rsidP="00C31B16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правильно употреблять термины, связанные с различными видами чисел и способами их записи: целое, дробное, переход от одной формы записи к другой (например, проценты в виде десятичной дроби; выделение целой части из неправильной дроби); решать три основные задачи на дроби;</w:t>
      </w:r>
    </w:p>
    <w:p w:rsidR="00C31B16" w:rsidRPr="004A0EDB" w:rsidRDefault="00C31B16" w:rsidP="00C31B16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сравнивать числа, упорядочивать наборы чисел, понимать связь отношений «больше», «меньше» с расположением точек на координатной прямой; находить среднее арифметическое нескольких чисел;</w:t>
      </w:r>
    </w:p>
    <w:p w:rsidR="00C31B16" w:rsidRPr="004A0EDB" w:rsidRDefault="00C31B16" w:rsidP="00C31B16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владеть навыками вычисления по формулам, знать основные единицы измерения и уметь перейти от одних единиц измерения к другим в соответствии с условиями задачи;</w:t>
      </w:r>
    </w:p>
    <w:p w:rsidR="00C31B16" w:rsidRPr="004A0EDB" w:rsidRDefault="00C31B16" w:rsidP="00C31B16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находить числовые значения буквенных выражений;</w:t>
      </w:r>
    </w:p>
    <w:p w:rsidR="00C31B16" w:rsidRPr="004A0EDB" w:rsidRDefault="00C31B16" w:rsidP="00C31B16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A0EDB">
        <w:rPr>
          <w:rFonts w:ascii="Times New Roman" w:hAnsi="Times New Roman"/>
          <w:color w:val="000000"/>
          <w:sz w:val="24"/>
          <w:szCs w:val="24"/>
        </w:rPr>
        <w:t>умение применять изученные понятия, результаты и методы при решении задач из различных разделов курса.</w:t>
      </w:r>
    </w:p>
    <w:p w:rsidR="00C31B16" w:rsidRPr="004A0EDB" w:rsidRDefault="00C31B16" w:rsidP="00C31B16">
      <w:pPr>
        <w:spacing w:before="24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A0EDB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зучения алгебры </w:t>
      </w:r>
      <w:r w:rsidRPr="004A0EDB">
        <w:rPr>
          <w:rFonts w:ascii="Times New Roman" w:hAnsi="Times New Roman"/>
          <w:b/>
          <w:bCs/>
          <w:i/>
          <w:iCs/>
          <w:sz w:val="24"/>
          <w:szCs w:val="24"/>
        </w:rPr>
        <w:t>ученик должен</w:t>
      </w:r>
    </w:p>
    <w:p w:rsidR="00C31B16" w:rsidRPr="004A0EDB" w:rsidRDefault="00C31B16" w:rsidP="00C31B16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0EDB">
        <w:rPr>
          <w:rFonts w:ascii="Times New Roman" w:hAnsi="Times New Roman"/>
          <w:b/>
          <w:sz w:val="24"/>
          <w:szCs w:val="24"/>
        </w:rPr>
        <w:t>знать/понимать*</w:t>
      </w:r>
    </w:p>
    <w:p w:rsidR="00C31B16" w:rsidRPr="004A0EDB" w:rsidRDefault="00C31B16" w:rsidP="00C31B16">
      <w:pPr>
        <w:numPr>
          <w:ilvl w:val="0"/>
          <w:numId w:val="14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C31B16" w:rsidRPr="004A0EDB" w:rsidRDefault="00C31B16" w:rsidP="00C31B16">
      <w:pPr>
        <w:numPr>
          <w:ilvl w:val="0"/>
          <w:numId w:val="14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существо понятия алгоритма; примеры алгоритмов;</w:t>
      </w:r>
    </w:p>
    <w:p w:rsidR="00C31B16" w:rsidRPr="004A0EDB" w:rsidRDefault="00C31B16" w:rsidP="00C31B16">
      <w:pPr>
        <w:numPr>
          <w:ilvl w:val="0"/>
          <w:numId w:val="14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C31B16" w:rsidRPr="004A0EDB" w:rsidRDefault="00C31B16" w:rsidP="00C31B16">
      <w:pPr>
        <w:numPr>
          <w:ilvl w:val="0"/>
          <w:numId w:val="14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C31B16" w:rsidRPr="004A0EDB" w:rsidRDefault="00C31B16" w:rsidP="00C31B16">
      <w:pPr>
        <w:numPr>
          <w:ilvl w:val="0"/>
          <w:numId w:val="14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C31B16" w:rsidRPr="004A0EDB" w:rsidRDefault="00C31B16" w:rsidP="00C31B16">
      <w:pPr>
        <w:numPr>
          <w:ilvl w:val="0"/>
          <w:numId w:val="14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C31B16" w:rsidRPr="004A0EDB" w:rsidRDefault="00C31B16" w:rsidP="00C31B16">
      <w:pPr>
        <w:numPr>
          <w:ilvl w:val="0"/>
          <w:numId w:val="14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C31B16" w:rsidRPr="004A0EDB" w:rsidRDefault="00C31B16" w:rsidP="00C31B16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1B16" w:rsidRPr="004A0EDB" w:rsidRDefault="00C31B16" w:rsidP="00C31B1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i/>
          <w:sz w:val="24"/>
          <w:szCs w:val="24"/>
        </w:rPr>
      </w:pPr>
      <w:r w:rsidRPr="004A0EDB">
        <w:rPr>
          <w:rFonts w:ascii="Times New Roman" w:hAnsi="Times New Roman"/>
          <w:i/>
          <w:sz w:val="24"/>
          <w:szCs w:val="24"/>
        </w:rPr>
        <w:lastRenderedPageBreak/>
        <w:t>*   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  <w:p w:rsidR="00C31B16" w:rsidRDefault="00C31B16" w:rsidP="00C31B16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</w:p>
    <w:p w:rsidR="00C31B16" w:rsidRPr="004A0EDB" w:rsidRDefault="00C31B16" w:rsidP="00C31B16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4A0EDB">
        <w:rPr>
          <w:rFonts w:ascii="Times New Roman" w:hAnsi="Times New Roman"/>
          <w:b/>
          <w:caps/>
          <w:sz w:val="24"/>
          <w:szCs w:val="24"/>
        </w:rPr>
        <w:t>Алгебра</w:t>
      </w:r>
    </w:p>
    <w:p w:rsidR="00C31B16" w:rsidRPr="004A0EDB" w:rsidRDefault="00C31B16" w:rsidP="00C31B16">
      <w:pPr>
        <w:spacing w:before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</w:t>
      </w:r>
      <w:r>
        <w:rPr>
          <w:rFonts w:ascii="Times New Roman" w:hAnsi="Times New Roman"/>
          <w:iCs/>
          <w:sz w:val="24"/>
          <w:szCs w:val="24"/>
        </w:rPr>
        <w:t>ения степени с натуральным показателем</w:t>
      </w:r>
      <w:r w:rsidRPr="004A0EDB">
        <w:rPr>
          <w:rFonts w:ascii="Times New Roman" w:hAnsi="Times New Roman"/>
          <w:iCs/>
          <w:sz w:val="24"/>
          <w:szCs w:val="24"/>
        </w:rPr>
        <w:t>; пользоваться оценкой и прикидкой при практических расчетах;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проводить по известным формулам и правилам преобразования буквенных выражений;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C31B16" w:rsidRPr="004A0EDB" w:rsidRDefault="00C31B16" w:rsidP="00C31B16">
      <w:pPr>
        <w:spacing w:before="24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4A0EDB">
        <w:rPr>
          <w:rFonts w:ascii="Times New Roman" w:hAnsi="Times New Roman"/>
          <w:bCs/>
          <w:sz w:val="24"/>
          <w:szCs w:val="24"/>
        </w:rPr>
        <w:t>для:</w:t>
      </w:r>
    </w:p>
    <w:p w:rsidR="00C31B16" w:rsidRPr="004A0EDB" w:rsidRDefault="00C31B16" w:rsidP="00C31B16">
      <w:pPr>
        <w:numPr>
          <w:ilvl w:val="0"/>
          <w:numId w:val="15"/>
        </w:num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практических расчетов по формулам, используя при необходимости справочные материалы и простейшие вычислительные устройства;</w:t>
      </w:r>
    </w:p>
    <w:p w:rsidR="00C31B16" w:rsidRPr="004A0EDB" w:rsidRDefault="00C31B16" w:rsidP="00C31B16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4A0EDB">
        <w:rPr>
          <w:rFonts w:ascii="Times New Roman" w:hAnsi="Times New Roman"/>
          <w:b/>
          <w:caps/>
          <w:sz w:val="24"/>
          <w:szCs w:val="24"/>
        </w:rPr>
        <w:t>Функции и графики</w:t>
      </w:r>
    </w:p>
    <w:p w:rsidR="00C31B16" w:rsidRPr="004A0EDB" w:rsidRDefault="00C31B16" w:rsidP="00C31B16">
      <w:pPr>
        <w:spacing w:before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строить графики изученных функций;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 xml:space="preserve">описывать по графику </w:t>
      </w:r>
      <w:r w:rsidRPr="004A0EDB">
        <w:rPr>
          <w:rFonts w:ascii="Times New Roman" w:hAnsi="Times New Roman"/>
          <w:i/>
          <w:iCs/>
          <w:sz w:val="24"/>
          <w:szCs w:val="24"/>
        </w:rPr>
        <w:t>и в простейших случаях по формуле</w:t>
      </w:r>
      <w:r w:rsidRPr="004A0EDB">
        <w:rPr>
          <w:rFonts w:ascii="Times New Roman" w:hAnsi="Times New Roman"/>
          <w:iCs/>
          <w:sz w:val="24"/>
          <w:szCs w:val="24"/>
        </w:rPr>
        <w:t xml:space="preserve"> поведение и свойства функций, находить по графику функции наибольшие и наименьшие значения;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решать уравнения, простейшие системы уравнений;</w:t>
      </w:r>
    </w:p>
    <w:p w:rsidR="00C31B16" w:rsidRPr="004A0EDB" w:rsidRDefault="00C31B16" w:rsidP="00C31B16">
      <w:pPr>
        <w:spacing w:before="24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4A0EDB">
        <w:rPr>
          <w:rFonts w:ascii="Times New Roman" w:hAnsi="Times New Roman"/>
          <w:bCs/>
          <w:sz w:val="24"/>
          <w:szCs w:val="24"/>
        </w:rPr>
        <w:t>для:</w:t>
      </w:r>
    </w:p>
    <w:p w:rsidR="00C31B16" w:rsidRPr="004A0EDB" w:rsidRDefault="00C31B16" w:rsidP="00C31B16">
      <w:pPr>
        <w:numPr>
          <w:ilvl w:val="0"/>
          <w:numId w:val="15"/>
        </w:numPr>
        <w:spacing w:before="60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C31B16" w:rsidRPr="004A0EDB" w:rsidRDefault="00C31B16" w:rsidP="00C31B16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4A0EDB">
        <w:rPr>
          <w:rFonts w:ascii="Times New Roman" w:hAnsi="Times New Roman"/>
          <w:b/>
          <w:caps/>
          <w:sz w:val="24"/>
          <w:szCs w:val="24"/>
        </w:rPr>
        <w:t>Уравнения и неравенства</w:t>
      </w:r>
    </w:p>
    <w:p w:rsidR="00C31B16" w:rsidRPr="004A0EDB" w:rsidRDefault="00C31B16" w:rsidP="00C31B16">
      <w:pPr>
        <w:spacing w:before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 xml:space="preserve">решать </w:t>
      </w:r>
      <w:r>
        <w:rPr>
          <w:rFonts w:ascii="Times New Roman" w:hAnsi="Times New Roman"/>
          <w:iCs/>
          <w:sz w:val="24"/>
          <w:szCs w:val="24"/>
        </w:rPr>
        <w:t xml:space="preserve">простейшие </w:t>
      </w:r>
      <w:r w:rsidRPr="004A0EDB">
        <w:rPr>
          <w:rFonts w:ascii="Times New Roman" w:hAnsi="Times New Roman"/>
          <w:iCs/>
          <w:sz w:val="24"/>
          <w:szCs w:val="24"/>
        </w:rPr>
        <w:t>уравнения и неравенства</w:t>
      </w:r>
      <w:r w:rsidRPr="004A0EDB"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 xml:space="preserve">и </w:t>
      </w:r>
      <w:r w:rsidRPr="004A0EDB">
        <w:rPr>
          <w:rFonts w:ascii="Times New Roman" w:hAnsi="Times New Roman"/>
          <w:i/>
          <w:iCs/>
          <w:sz w:val="24"/>
          <w:szCs w:val="24"/>
        </w:rPr>
        <w:t>их системы</w:t>
      </w:r>
      <w:r w:rsidRPr="004A0EDB">
        <w:rPr>
          <w:rFonts w:ascii="Times New Roman" w:hAnsi="Times New Roman"/>
          <w:iCs/>
          <w:sz w:val="24"/>
          <w:szCs w:val="24"/>
        </w:rPr>
        <w:t>;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 xml:space="preserve">составлять уравнения </w:t>
      </w:r>
      <w:r w:rsidRPr="004A0EDB">
        <w:rPr>
          <w:rFonts w:ascii="Times New Roman" w:hAnsi="Times New Roman"/>
          <w:i/>
          <w:iCs/>
          <w:sz w:val="24"/>
          <w:szCs w:val="24"/>
        </w:rPr>
        <w:t>и неравенства</w:t>
      </w:r>
      <w:r w:rsidRPr="004A0EDB">
        <w:rPr>
          <w:rFonts w:ascii="Times New Roman" w:hAnsi="Times New Roman"/>
          <w:iCs/>
          <w:sz w:val="24"/>
          <w:szCs w:val="24"/>
        </w:rPr>
        <w:t xml:space="preserve"> по условию задачи;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использовать для приближенного решения уравнений и неравенств графический метод;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C31B16" w:rsidRPr="004A0EDB" w:rsidRDefault="00C31B16" w:rsidP="00C31B16">
      <w:pPr>
        <w:spacing w:before="24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4A0EDB">
        <w:rPr>
          <w:rFonts w:ascii="Times New Roman" w:hAnsi="Times New Roman"/>
          <w:bCs/>
          <w:sz w:val="24"/>
          <w:szCs w:val="24"/>
        </w:rPr>
        <w:t>для: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lastRenderedPageBreak/>
        <w:t>построения и исследования простейших математических моделей;</w:t>
      </w:r>
    </w:p>
    <w:p w:rsidR="00C31B16" w:rsidRDefault="00C31B16" w:rsidP="00C31B16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</w:p>
    <w:p w:rsidR="00C31B16" w:rsidRPr="004A0EDB" w:rsidRDefault="00C31B16" w:rsidP="00C31B16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4A0EDB">
        <w:rPr>
          <w:rFonts w:ascii="Times New Roman" w:hAnsi="Times New Roman"/>
          <w:b/>
          <w:caps/>
          <w:sz w:val="24"/>
          <w:szCs w:val="24"/>
        </w:rPr>
        <w:t>Элементы комбинаторики, статистики и теории вероятностей</w:t>
      </w:r>
    </w:p>
    <w:p w:rsidR="00C31B16" w:rsidRPr="004A0EDB" w:rsidRDefault="00C31B16" w:rsidP="00C31B16">
      <w:pPr>
        <w:spacing w:before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решать простейшие </w:t>
      </w:r>
      <w:r w:rsidRPr="004A0EDB">
        <w:rPr>
          <w:rFonts w:ascii="Times New Roman" w:hAnsi="Times New Roman"/>
          <w:iCs/>
          <w:sz w:val="24"/>
          <w:szCs w:val="24"/>
        </w:rPr>
        <w:t>за</w:t>
      </w:r>
      <w:r>
        <w:rPr>
          <w:rFonts w:ascii="Times New Roman" w:hAnsi="Times New Roman"/>
          <w:iCs/>
          <w:sz w:val="24"/>
          <w:szCs w:val="24"/>
        </w:rPr>
        <w:t>дачи</w:t>
      </w:r>
      <w:r w:rsidRPr="004A0EDB">
        <w:rPr>
          <w:rFonts w:ascii="Times New Roman" w:hAnsi="Times New Roman"/>
          <w:iCs/>
          <w:sz w:val="24"/>
          <w:szCs w:val="24"/>
        </w:rPr>
        <w:t>;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вычислять в простейших случаях вероятности событий на основе подсчета числа исходов;</w:t>
      </w:r>
    </w:p>
    <w:p w:rsidR="00C31B16" w:rsidRPr="004A0EDB" w:rsidRDefault="00C31B16" w:rsidP="00C31B16">
      <w:pPr>
        <w:spacing w:before="24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A0EDB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4A0EDB">
        <w:rPr>
          <w:rFonts w:ascii="Times New Roman" w:hAnsi="Times New Roman"/>
          <w:bCs/>
          <w:sz w:val="24"/>
          <w:szCs w:val="24"/>
        </w:rPr>
        <w:t>для: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C31B16" w:rsidRPr="004A0EDB" w:rsidRDefault="00C31B16" w:rsidP="00C31B1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A0EDB">
        <w:rPr>
          <w:rFonts w:ascii="Times New Roman" w:hAnsi="Times New Roman"/>
          <w:iCs/>
          <w:sz w:val="24"/>
          <w:szCs w:val="24"/>
        </w:rPr>
        <w:t>анализа информации статистического характера.</w:t>
      </w:r>
    </w:p>
    <w:p w:rsidR="00C31B16" w:rsidRPr="004A0EDB" w:rsidRDefault="00C31B16" w:rsidP="00C31B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1B16" w:rsidRPr="004A0EDB" w:rsidRDefault="00C31B16" w:rsidP="00C31B16">
      <w:pPr>
        <w:spacing w:before="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0EDB">
        <w:rPr>
          <w:rFonts w:ascii="Times New Roman" w:hAnsi="Times New Roman"/>
          <w:b/>
          <w:sz w:val="28"/>
          <w:szCs w:val="28"/>
        </w:rPr>
        <w:t>Формируемые универсальные учебные действия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702">
        <w:rPr>
          <w:rFonts w:ascii="Times New Roman" w:hAnsi="Times New Roman"/>
          <w:b/>
          <w:sz w:val="24"/>
          <w:szCs w:val="24"/>
        </w:rPr>
        <w:t>Личностные УУД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1) осознают необходимость изучения;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2) формирование адекватного положительного отношения к школе и к процессу учебной деятельности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702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1) сличают свой способ действия с эталоном;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2) сличают способ  и результат своих действий с заданным эталоном, обнаруживают отклонения и отличия от эталона;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3) вносят коррективы и дополнения в составленные планы;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4) вносят коррективы и дополнения в способ своих действий в случае расхождения эталона, реального действия и его продукта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5) выделяют и осознают то, что уже усвоено и что еще подлежит усвоению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6) осознают качество и уровень усвоения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7) оценивают достигнутый результат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8) определяют последовательность промежуточных целей с учетом конечного результата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9) составляют план и последовательность действий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lastRenderedPageBreak/>
        <w:t>10) предвосхищают временные характеристики результата (когда будет результат?)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11) предвосхищают результат и уровень усвоения (какой будет результат?)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12) ставят учебную задачу на основе соотнесения того, что уже известно и усвоено, и того, что еще не известно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13)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4F2702">
        <w:rPr>
          <w:rFonts w:ascii="Times New Roman" w:hAnsi="Times New Roman"/>
          <w:sz w:val="24"/>
          <w:szCs w:val="24"/>
        </w:rPr>
        <w:t>14) самостоятельно формируют познавательную цель и строят действия в соответствии с ней</w:t>
      </w:r>
    </w:p>
    <w:p w:rsidR="00C31B16" w:rsidRPr="004F2702" w:rsidRDefault="00C31B16" w:rsidP="00C31B16">
      <w:pPr>
        <w:spacing w:before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702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умеют выбирать смысловые единицы текста и устанавливать отношения между ними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создают структуру взаимосвязей смысловых единиц текста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выделяют количественные характеристики объектов, заданных словами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восстанавливают предметную ситуацию, описанную в задаче, путем переформулирования, упрощенного пересказа текста, с выделением только существенной для решения задачи информации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выделяют обобщенный смысл и формальную структуру задачи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умеют заменять термины определениями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умеют выводить следствия из имеющихся в условии задачи данных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выделяют формальную структуру задачи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выделяют объекты и процессы с точки зрения целого и частей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анализируют условия и требования задачи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выбирают вид графической модели, адекватной выделенным смысловым единицам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 выбирают знаково-символические средства для построения модели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выражают смысл ситуации различными средствами (рисунки, символы, схемы, знаки)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 выражают структуру задачи разными средствами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 выполняют операции со знаками и символами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 выбирают, сопоставляют и обосновывают способы решения задачи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17) проводят анализ способов решения задачи с точки зрения их рациональности и экономичности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 умеют выбирать обобщенные стратегии решения задачи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19) выделяют и формулируют познавательную цель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20) осуществляют поиск и выделение необходимой информации</w:t>
      </w:r>
    </w:p>
    <w:p w:rsidR="00C31B16" w:rsidRPr="004F651F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21) применяют методы информационного поиска, в том числе с помощью компьютерных средств</w:t>
      </w:r>
    </w:p>
    <w:p w:rsidR="00C31B16" w:rsidRPr="00880B8C" w:rsidRDefault="00C31B16" w:rsidP="00C31B16">
      <w:pPr>
        <w:spacing w:before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0B8C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общаются и взаимодействуют с партнерами по совместной деятельности или обмену информации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умеют слушать и слышать друг друга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адекватно используют речевые средства для дискуссии и аргументации своей позиции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умеют представлять конкретное содержание и сообщать его в письменной и устной форме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интересуются чужим мнением и высказывают свое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учатся действовать с учетом позиции другого и согласовывать свои действия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а)понимают возможность различных точек зрения, не совпадающих с собственной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проявляют готовность к обсуждению различных точек зрения и выработке общей (групповой) позиции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учатся устанавливать и сравнивать разные точки зрения, прежде чем принимать решение и делать выбор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учатся аргументировать свою точку зрения, спорить, отстаивать позицию невраждебным для оппонентов образом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учатся организовывать и планировать учебное сотрудничество с учителем и сверстниками</w:t>
      </w:r>
    </w:p>
    <w:p w:rsidR="00C31B16" w:rsidRDefault="00C31B16" w:rsidP="00C31B16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определяют цели и функции участников, способы взаимодействия</w:t>
      </w:r>
    </w:p>
    <w:p w:rsidR="00C31B16" w:rsidRDefault="00C31B16" w:rsidP="00C31B16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планируют общие способы работы</w:t>
      </w:r>
    </w:p>
    <w:p w:rsidR="00C31B16" w:rsidRDefault="00C31B16" w:rsidP="00C31B16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обмениваются знаниями между членами группы для принятия эффективных совместных решений</w:t>
      </w:r>
    </w:p>
    <w:p w:rsidR="00C31B16" w:rsidRDefault="00C31B16" w:rsidP="00C31B16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умеют (или развивают способность) брать на себя инициативу в организации совместного действия</w:t>
      </w:r>
    </w:p>
    <w:p w:rsidR="00C31B16" w:rsidRDefault="00C31B16" w:rsidP="00C31B16">
      <w:pPr>
        <w:spacing w:before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д) умеют (или развивают способность) с помощью вопросов добывать недостающую информацию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учатся управлять поведением партнера – убеждать его, контролировать и оценивать его действия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работают в группе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придерживаются морально-этических и психологических принципов общения и сотрудничества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проявляют уважительное отношение к партнерам, внимание к личности другого, адекватное межличностное восприятие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демонстрируют способность к эмпатии, стремление устанавливать доверительные отношения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проявляю готовность адекватно реагировать на нужды других, оказывать помощь и эмоциональную поддержку партнерам</w:t>
      </w:r>
    </w:p>
    <w:p w:rsidR="00C31B16" w:rsidRDefault="00C31B16" w:rsidP="00C31B16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регулируют собственную деятельность посредством речевых действий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используют адекватные языковые средства для отображения своих чувств, мыслей и побуждений</w:t>
      </w:r>
    </w:p>
    <w:p w:rsidR="00C31B16" w:rsidRDefault="00C31B16" w:rsidP="00C31B16">
      <w:pPr>
        <w:spacing w:before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C31B16" w:rsidRDefault="00C31B16" w:rsidP="00C31B16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C76B64" w:rsidRDefault="00C76B64" w:rsidP="00C31B16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C76B64" w:rsidRDefault="00C76B64" w:rsidP="00C31B16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C76B64" w:rsidRDefault="00C76B64" w:rsidP="00C31B16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C76B64" w:rsidRDefault="00C76B64" w:rsidP="00C31B16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C76B64" w:rsidRDefault="00C76B64" w:rsidP="00C31B16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C76B64" w:rsidRDefault="00C76B64" w:rsidP="00C31B16">
      <w:pPr>
        <w:pStyle w:val="dash041e005f0431005f044b005f0447005f043d005f044b005f0439"/>
        <w:spacing w:before="240"/>
        <w:jc w:val="center"/>
        <w:rPr>
          <w:b/>
          <w:bCs/>
          <w:color w:val="000000"/>
          <w:sz w:val="28"/>
          <w:szCs w:val="28"/>
        </w:rPr>
      </w:pPr>
    </w:p>
    <w:p w:rsidR="00D07C9E" w:rsidRPr="004F2702" w:rsidRDefault="00D07C9E" w:rsidP="00D07C9E">
      <w:pPr>
        <w:pStyle w:val="dash041e005f0431005f044b005f0447005f043d005f044b005f0439"/>
        <w:spacing w:before="240"/>
        <w:jc w:val="center"/>
      </w:pPr>
      <w:r>
        <w:rPr>
          <w:b/>
          <w:bCs/>
          <w:color w:val="000000"/>
          <w:sz w:val="28"/>
          <w:szCs w:val="28"/>
        </w:rPr>
        <w:lastRenderedPageBreak/>
        <w:t>Содержание учебного предмета</w:t>
      </w:r>
    </w:p>
    <w:p w:rsidR="00D07C9E" w:rsidRDefault="00D07C9E" w:rsidP="00D07C9E">
      <w:pPr>
        <w:spacing w:line="240" w:lineRule="auto"/>
        <w:ind w:firstLine="54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D07C9E" w:rsidRDefault="00D07C9E" w:rsidP="00D07C9E">
      <w:pPr>
        <w:pStyle w:val="a3"/>
        <w:ind w:left="0" w:firstLine="540"/>
        <w:jc w:val="both"/>
        <w:rPr>
          <w:rFonts w:eastAsia="Calibri"/>
          <w:lang w:eastAsia="en-US"/>
        </w:rPr>
      </w:pPr>
      <w:r w:rsidRPr="00E61727">
        <w:rPr>
          <w:rFonts w:eastAsia="Calibri"/>
          <w:lang w:eastAsia="en-US"/>
        </w:rPr>
        <w:t xml:space="preserve">Отбор содержания обучения осуществляется на основе следующих дидактических принципов: систематизация знаний;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возрастного периода; создание условий для понимания и осознания воспринимаемого материала. </w:t>
      </w:r>
    </w:p>
    <w:p w:rsidR="00D07C9E" w:rsidRPr="00395C5F" w:rsidRDefault="00D07C9E" w:rsidP="00D07C9E">
      <w:pPr>
        <w:pStyle w:val="a3"/>
        <w:ind w:left="0" w:firstLine="540"/>
        <w:jc w:val="both"/>
        <w:rPr>
          <w:rFonts w:eastAsia="Calibri"/>
          <w:lang w:eastAsia="en-US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992"/>
        <w:gridCol w:w="1701"/>
        <w:gridCol w:w="9356"/>
      </w:tblGrid>
      <w:tr w:rsidR="00D07C9E" w:rsidRPr="00395C5F" w:rsidTr="00D07C9E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>Кол-во контрольных работ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D07C9E" w:rsidRPr="00395C5F" w:rsidTr="00D07C9E">
        <w:tc>
          <w:tcPr>
            <w:tcW w:w="2660" w:type="dxa"/>
            <w:shd w:val="clear" w:color="auto" w:fill="FFCC99"/>
            <w:vAlign w:val="center"/>
          </w:tcPr>
          <w:p w:rsidR="00D07C9E" w:rsidRPr="00395C5F" w:rsidRDefault="00D07C9E" w:rsidP="00D07C9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 xml:space="preserve">Фаза запуска </w:t>
            </w:r>
          </w:p>
        </w:tc>
        <w:tc>
          <w:tcPr>
            <w:tcW w:w="992" w:type="dxa"/>
            <w:shd w:val="clear" w:color="auto" w:fill="FFCC99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C99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FFCC99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7C9E" w:rsidRPr="00395C5F" w:rsidTr="00D07C9E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5C5F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C9E" w:rsidRPr="00395C5F" w:rsidTr="00D07C9E">
        <w:tc>
          <w:tcPr>
            <w:tcW w:w="2660" w:type="dxa"/>
            <w:shd w:val="clear" w:color="auto" w:fill="FFCC99"/>
            <w:vAlign w:val="center"/>
          </w:tcPr>
          <w:p w:rsidR="00D07C9E" w:rsidRPr="00395C5F" w:rsidRDefault="00D07C9E" w:rsidP="00D07C9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5C5F">
              <w:rPr>
                <w:rFonts w:ascii="Times New Roman" w:hAnsi="Times New Roman"/>
                <w:b/>
                <w:sz w:val="24"/>
                <w:szCs w:val="24"/>
              </w:rPr>
              <w:t>Фаза постановки и решения системы учебных задач</w:t>
            </w:r>
          </w:p>
        </w:tc>
        <w:tc>
          <w:tcPr>
            <w:tcW w:w="992" w:type="dxa"/>
            <w:shd w:val="clear" w:color="auto" w:fill="FFCC99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C99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FFCC99"/>
            <w:vAlign w:val="center"/>
          </w:tcPr>
          <w:p w:rsidR="00D07C9E" w:rsidRPr="00395C5F" w:rsidRDefault="00D07C9E" w:rsidP="00D07C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C9E" w:rsidRPr="00395C5F" w:rsidTr="00D07C9E">
        <w:tc>
          <w:tcPr>
            <w:tcW w:w="2660" w:type="dxa"/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Глава 1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D07C9E" w:rsidRPr="00395C5F" w:rsidRDefault="00D07C9E" w:rsidP="00D07C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Выражения. Тождества. Уравнения.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выражения с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переменными. Простейшие преобразо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 выражений. Уравнение, корень уравнения. Линейное урав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нение с одной переменной. Решение текстовых задач методом со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ставления уравнений. Статистические характеристики.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систематизировать и обобщить сведения о преобразованиях алгебраических выражений и решении уравнений с одной переменной.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значений числовых и буквенных выражений дает возможность повторить с учащимися правила действий с рациональными числами. Умения выполнять арифметические действия с рациональными числами являются опорными для всего курса алгебры.  Следует  выяснить,  насколько  прочно  овладели ими учащиеся, и в случае необходимости организовать повторение с целью ликвидации выявленных пробелов. Развитию навы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ков вычислений должно уделяться серьезное внимание и в даль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нейшем при изучении других тем курса алгебры.</w:t>
            </w:r>
          </w:p>
          <w:p w:rsidR="00D07C9E" w:rsidRPr="00B53740" w:rsidRDefault="00D07C9E" w:rsidP="00D07C9E">
            <w:pPr>
              <w:shd w:val="clear" w:color="auto" w:fill="FFFFFF"/>
              <w:tabs>
                <w:tab w:val="left" w:pos="595"/>
              </w:tabs>
              <w:spacing w:after="0" w:line="240" w:lineRule="auto"/>
              <w:ind w:firstLine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связи с рассмотрением вопроса о сравнении значений выра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жений расширяются сведения о неравенствах: вводятся знаки неравенств,  дается понятие о двойных неравенствах.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При рассмотрении преобразований выражений формально-оперативные умения остаются на том же уровне, учащиеся поднимаются на новую ступень в овладении теорией. Вводят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ся понятия «тождественно равные выражения», «тождество», «тождественное преобразование выражений», содержание кото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рых будет постоянно раскрываться и углубляться при изучении преобразований различных алгебраических выражений. Подчер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кивается, что основу тождественных преобразований составляют свойства действий над числами.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Усиливается роль теоретических сведений при рассмотрении уравнений. С целью обеспечения осознанного восприятия учащи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мися алгоритмов решения уравнений вводится вспомогательное понятие равносильности уравнений, формулируются и разъясняются на конкретных примерах свойства равносильности. Дается понятие линейного уравнения и исследуется вопрос о числе его корней. В системе упражнений особое внимание уделяется реше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нию уравнений вида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ах =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при различных значениях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Про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должается работа по формированию у учащихся умения исполь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зовать аппарат уравнений как средство для решения текстовых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задач. Уровень сложности задач здесь остается таким же, как в 6 классе.</w:t>
            </w:r>
          </w:p>
          <w:p w:rsidR="00D07C9E" w:rsidRPr="00395C5F" w:rsidRDefault="00D07C9E" w:rsidP="00D07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Изучение темы завершается ознакомлением учащихся с про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стейшими статистическими характеристиками: средним арифме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тическим, модой, медианой, размахом. Учащиеся должны уметь использовать эти характеристики для анализа ряда данных в не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сложных ситуациях.</w:t>
            </w:r>
          </w:p>
        </w:tc>
      </w:tr>
      <w:tr w:rsidR="00D07C9E" w:rsidRPr="00B53740" w:rsidTr="00D07C9E">
        <w:tc>
          <w:tcPr>
            <w:tcW w:w="2660" w:type="dxa"/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lastRenderedPageBreak/>
              <w:t>Глава 2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D07C9E" w:rsidRPr="00B0559B" w:rsidRDefault="00D07C9E" w:rsidP="00D07C9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Функции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Функция, область определения функции. Вычисление значе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 функции по формуле. График функции. Прямая пропорцио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нальность и ее график. Линейная функция и ее график.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ознакомить учащихся с важнейшими функциональными понятиями и с графиками прямой пропорцио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нальности и линейной функции общего вида.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Данная тема является начальным этапом в систематической функциональной подготовке учащихся. Здесь вводятся такие по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нятия, как функция, аргумент, область определения функции, график функции. Функция трактуется как зависимость одной пе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ременной от другой. Учащиеся получают первое представление о способах задания функции. В данной теме начинается работа по формированию у учащихся умений находить по формуле значе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функции по известному значению аргумента, выполнять ту же задачу по графику и решать по графику обратную задачу.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понятия получают свою конкретизацию при изучении линейной функции и ее частного вида — прямой про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порциональности. Умения строить и читать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графики этих функ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=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k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где и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k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≠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0, как зависит от зна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чений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k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b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взаимное расположение графиков двух функций вида</w:t>
            </w:r>
            <w:r w:rsidRPr="00B53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=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k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х + </w:t>
            </w:r>
            <w:r w:rsidRPr="00B5374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всех функциональных понятий и выработка соответствующих навыков, а также изучение конкретных функ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ций сопровождаются рассмотрением примеров реальных зависи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мостей между величинами, что способствует усилению приклад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направленности курса алгебры.</w:t>
            </w:r>
          </w:p>
        </w:tc>
      </w:tr>
      <w:tr w:rsidR="00D07C9E" w:rsidRPr="00B0559B" w:rsidTr="00D07C9E">
        <w:tc>
          <w:tcPr>
            <w:tcW w:w="2660" w:type="dxa"/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lastRenderedPageBreak/>
              <w:t>Глава 3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D07C9E" w:rsidRPr="00B0559B" w:rsidRDefault="00D07C9E" w:rsidP="00D07C9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Степень с натуральным показателем и ее свойства. Одночлен. Функции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и их графики.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выработать умение выполнять действия над степенями с натуральными показателями.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В данной теме дается определение степени с натуральным по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казателем. В курсе математики б класса учащиеся уже встреча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лись с примерами возведения чисел в степень. В связи с вычислением   значений   степени   в   7   классе   дается   представление нахождении  значений  степени  с  помощью  калькулятора.   Рассматриваются свойства степени с натуральным показателем. На примере   доказательства   свойств  степени учащиеся впервые знакомятся с доказательствами,  проводимыми на алгебраическом материа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ле. Свойства степени с натуральным показателем на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ходят   применение   при   умножении   одночленов   и  возведении одночленов в степень. При нахождении значений выражений, содержащих степени, особое внимание следует обратить на порядок действий.</w:t>
            </w:r>
          </w:p>
          <w:p w:rsidR="00D07C9E" w:rsidRPr="00B53740" w:rsidRDefault="00D07C9E" w:rsidP="00D07C9E">
            <w:pPr>
              <w:shd w:val="clear" w:color="auto" w:fill="FFFFFF"/>
              <w:spacing w:after="0" w:line="240" w:lineRule="auto"/>
              <w:ind w:firstLine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Рассмотрение функций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позволяет продолжить работу по формированию умений строить и читать графики функ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ций. Важно обратить внимание учащихся на особенности графи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ка функции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: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график проходит через начало координат, ось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Оу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является его осью симметрии, график расположен в верхней полуплоскости.</w:t>
            </w:r>
          </w:p>
          <w:p w:rsidR="00D07C9E" w:rsidRPr="00B0559B" w:rsidRDefault="00D07C9E" w:rsidP="00D07C9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строить графики функций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=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B537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</w:t>
            </w:r>
            <w:r w:rsidRPr="00B5374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ся для ознакомления учащихся с графическим способом решения уравнений.</w:t>
            </w:r>
          </w:p>
        </w:tc>
      </w:tr>
      <w:tr w:rsidR="00D07C9E" w:rsidRPr="00B0559B" w:rsidTr="00D07C9E">
        <w:tc>
          <w:tcPr>
            <w:tcW w:w="2660" w:type="dxa"/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Глава 4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D07C9E" w:rsidRPr="00B0559B" w:rsidRDefault="00D07C9E" w:rsidP="00D07C9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Многочлены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Многочлен. Сложение, вычитание и умножение многочленов. Разложение многочленов на множители.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выработать умение выполнять сложе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ние, вычитание, умножение многочленов и разложение много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членов на множители.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формально-оперативные умения являются опорными при изучении действий с рациональными дробями, корнями, степенями с рациональными показателями.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Изучение темы начинается с введения понятий многочлена, стандартного вида многочлена, степени многочлена. Основное ме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сто в этой теме занимают алгоритмы действий с многочленами — сложение, вычитание и умножение. Учащиеся должны по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нимать, что сумму, разность, произведение многочленов всегда можно представить в виде многочлена. Действия сложения, вы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читания и умножения многочленов выступают как составной компонент в заданиях на преобразования целых выражений. По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этому нецелесообразно переходить к комбинированным заданиям прежде, чем усвоены основные алгоритмы.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Серьезное внимание в этой теме уделяется разложению мно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гочленов на множители с помощью вынесения за скобки общего множителя и с помощью группировки. Соответствующие преоб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разования находят широкое применение как в курсе 7 класса, так и в последующих курсах, особенно в действиях с рациональ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ными дробями.</w:t>
            </w:r>
          </w:p>
          <w:p w:rsidR="00D07C9E" w:rsidRPr="00B0559B" w:rsidRDefault="00D07C9E" w:rsidP="00D07C9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В данной теме учащиеся встречаются с примерами использо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 рассматриваемых преобразований при решении разнооб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разных задач, в частности при решении уравнений. Это позволя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ные задания на доказательство тождества.</w:t>
            </w:r>
          </w:p>
        </w:tc>
      </w:tr>
      <w:tr w:rsidR="00D07C9E" w:rsidRPr="007611ED" w:rsidTr="00D07C9E">
        <w:tc>
          <w:tcPr>
            <w:tcW w:w="2660" w:type="dxa"/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lastRenderedPageBreak/>
              <w:t>Глава 5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D07C9E" w:rsidRPr="00B0559B" w:rsidRDefault="00D07C9E" w:rsidP="00D07C9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Формулы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(а +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= а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 (а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= а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За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(а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(а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=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формул сокращенного умножения в преобразованиях выражений.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В данной теме продолжается работа по формированию у уча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щихся умения выполнять тождественные преобразования целых выражений. Основное внимание в теме уделяется формулам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(а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) (а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=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(а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=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2а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Учащиеся должны знать эти формулы и соответствующие словесные формулировки, уметь применять их как «слева направо», так и «справа налево».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Наряду с указанными рассматриваются также формулы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(а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=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± За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За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= (а ±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(а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а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Одна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 они находят меньшее применение в курсе, поэтому не следует излишне увлекаться выполнением упражнений на их использо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вание.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В заключительной части темы рассматривается применение различных приемов разложения многочленов на множители, а также использование преобразований целых выражений для решения широкого круга задач.</w:t>
            </w:r>
          </w:p>
        </w:tc>
      </w:tr>
      <w:tr w:rsidR="00D07C9E" w:rsidRPr="00B0559B" w:rsidTr="00D07C9E">
        <w:tc>
          <w:tcPr>
            <w:tcW w:w="2660" w:type="dxa"/>
            <w:shd w:val="clear" w:color="auto" w:fill="auto"/>
            <w:vAlign w:val="center"/>
          </w:tcPr>
          <w:p w:rsidR="00D07C9E" w:rsidRPr="00395C5F" w:rsidRDefault="00D07C9E" w:rsidP="00D07C9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Глава 6</w:t>
            </w:r>
            <w:r w:rsidRPr="00395C5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. </w:t>
            </w:r>
          </w:p>
          <w:p w:rsidR="00D07C9E" w:rsidRPr="00B0559B" w:rsidRDefault="00D07C9E" w:rsidP="00D07C9E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D07C9E" w:rsidRPr="007611ED" w:rsidRDefault="00D07C9E" w:rsidP="00D07C9E">
            <w:pPr>
              <w:shd w:val="clear" w:color="auto" w:fill="FFFFFF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Система уравнений. Решение системы двух линейных урав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нений с двумя переменными и его геометрическая интерпрета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ция. Решение текстовых задач методом составления систем урав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нений.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Основная цель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ознакомить учащихся со способом ре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шения систем линейных уравнений с двумя переменными, выра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ботать умение решать системы уравнений и применять их при решении текстовых задач.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систем уравнений распределяется между курсами 7 и 9 классов. В 7 классе вводится понятие системы и рассматри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ваются системы линейных уравнений.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начинается с введения понятия «линейное уравне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с двумя переменными». В систему упражнений включаются несложные задания на решение линейных уравнений с двумя пе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ременными в целых числах.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Формируется умение строить график уравнения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а +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=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где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≠ 0 или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≠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 при различных значениях </w:t>
            </w:r>
            <w:r w:rsidRPr="007611E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а, 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7611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с</w:t>
            </w:r>
            <w:r w:rsidRPr="007611E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Введение гра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фических образов дает возможность наглядно исследовать вопрос о числе решений системы двух линейных уравнений с двумя пе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ременными.</w:t>
            </w:r>
          </w:p>
          <w:p w:rsidR="00D07C9E" w:rsidRPr="007611ED" w:rsidRDefault="00D07C9E" w:rsidP="00D07C9E">
            <w:pPr>
              <w:shd w:val="clear" w:color="auto" w:fill="FFFFFF"/>
              <w:spacing w:after="0" w:line="240" w:lineRule="auto"/>
              <w:ind w:firstLine="3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</w:t>
            </w:r>
            <w:r w:rsidRPr="007611E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цесс перевода данных задачи с обычного языка на язык уравнений.</w:t>
            </w:r>
          </w:p>
          <w:p w:rsidR="00D07C9E" w:rsidRPr="00B0559B" w:rsidRDefault="00D07C9E" w:rsidP="00D07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C9E" w:rsidRPr="00B0559B" w:rsidTr="00D07C9E">
        <w:tc>
          <w:tcPr>
            <w:tcW w:w="2660" w:type="dxa"/>
            <w:shd w:val="clear" w:color="auto" w:fill="FFCC99"/>
            <w:vAlign w:val="center"/>
          </w:tcPr>
          <w:p w:rsidR="00D07C9E" w:rsidRPr="00B0559B" w:rsidRDefault="00D07C9E" w:rsidP="00D07C9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Рефлексивная фаза (итоговое повторение, демонстрация личных достижений)</w:t>
            </w:r>
          </w:p>
        </w:tc>
        <w:tc>
          <w:tcPr>
            <w:tcW w:w="992" w:type="dxa"/>
            <w:shd w:val="clear" w:color="auto" w:fill="FFCC99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C99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FFCC99"/>
            <w:vAlign w:val="center"/>
          </w:tcPr>
          <w:p w:rsidR="00D07C9E" w:rsidRPr="00B0559B" w:rsidRDefault="00D07C9E" w:rsidP="00D07C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C9E" w:rsidRPr="00B0559B" w:rsidTr="00D07C9E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B0559B" w:rsidRDefault="00C76B64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5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9E" w:rsidRPr="00B0559B" w:rsidRDefault="00D07C9E" w:rsidP="00D07C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C9E" w:rsidRPr="00B0559B" w:rsidTr="00D07C9E">
        <w:tc>
          <w:tcPr>
            <w:tcW w:w="2660" w:type="dxa"/>
            <w:shd w:val="clear" w:color="auto" w:fill="FFCC99"/>
            <w:vAlign w:val="center"/>
          </w:tcPr>
          <w:p w:rsidR="00D07C9E" w:rsidRPr="00B0559B" w:rsidRDefault="00D07C9E" w:rsidP="00D07C9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 xml:space="preserve">Общее кол-во часов </w:t>
            </w:r>
          </w:p>
        </w:tc>
        <w:tc>
          <w:tcPr>
            <w:tcW w:w="992" w:type="dxa"/>
            <w:shd w:val="clear" w:color="auto" w:fill="FFCC99"/>
            <w:vAlign w:val="center"/>
          </w:tcPr>
          <w:p w:rsidR="00D07C9E" w:rsidRPr="00B0559B" w:rsidRDefault="00C76B64" w:rsidP="00D07C9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1701" w:type="dxa"/>
            <w:shd w:val="clear" w:color="auto" w:fill="FFCC99"/>
            <w:vAlign w:val="center"/>
          </w:tcPr>
          <w:p w:rsidR="00D07C9E" w:rsidRPr="00B0559B" w:rsidRDefault="00D07C9E" w:rsidP="00D07C9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59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356" w:type="dxa"/>
            <w:shd w:val="clear" w:color="auto" w:fill="FFCC99"/>
            <w:vAlign w:val="center"/>
          </w:tcPr>
          <w:p w:rsidR="00D07C9E" w:rsidRPr="00B0559B" w:rsidRDefault="00D07C9E" w:rsidP="00D07C9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07C9E" w:rsidRDefault="00D07C9E" w:rsidP="00D07C9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7C9E" w:rsidRDefault="00D07C9E" w:rsidP="00D07C9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7C9E" w:rsidRDefault="00D07C9E" w:rsidP="00D07C9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7C9E" w:rsidRDefault="00D07C9E" w:rsidP="00D07C9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2B03" w:rsidRDefault="007B2B03" w:rsidP="00D07C9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7C9E" w:rsidRPr="00B0559B" w:rsidRDefault="00D07C9E" w:rsidP="00D07C9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B2B03" w:rsidRPr="001A1256" w:rsidRDefault="007B2B03" w:rsidP="007B2B03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Календарно – тематическое планирование </w:t>
      </w:r>
    </w:p>
    <w:p w:rsidR="007B2B03" w:rsidRPr="005613B1" w:rsidRDefault="005613B1" w:rsidP="007B2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Алгебра. 7 класс: учеб. для общеобразоват. учреждений / Н.Г. Миндюк, К.И.Нешков, С.Б.Суворова.- М.: Просвещение, 2017 </w:t>
      </w:r>
    </w:p>
    <w:p w:rsidR="007B2B03" w:rsidRPr="001A1256" w:rsidRDefault="007B2B03" w:rsidP="007B2B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C9E" w:rsidRPr="00B0559B" w:rsidRDefault="00D07C9E" w:rsidP="00D07C9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990"/>
        <w:gridCol w:w="1485"/>
        <w:gridCol w:w="1417"/>
        <w:gridCol w:w="5812"/>
      </w:tblGrid>
      <w:tr w:rsidR="004E31D4" w:rsidRPr="00C76B64" w:rsidTr="004E31D4">
        <w:trPr>
          <w:trHeight w:val="6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Фактические сроки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 (на уровне учебных действий)</w:t>
            </w:r>
          </w:p>
        </w:tc>
      </w:tr>
      <w:tr w:rsidR="004E31D4" w:rsidRPr="00C76B64" w:rsidTr="004E31D4">
        <w:trPr>
          <w:trHeight w:val="4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Повторение. Делимость чисел. Действия с обыкновенными дробями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eastAsia="Calibri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Повторение. Действия с десятичными дробями. Положительные и отрицательные числа.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eastAsia="Calibri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Повторение. Пропорции. Решение уравнений.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eastAsia="Calibri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C76B64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Глава 1. </w:t>
            </w:r>
          </w:p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Выражения. Тождества. Уравнения.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§ 1. 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знаково-символические действия: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применять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буквы для обозначения чисел, для записи общих утверждений;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составлять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буквенные выра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по условиям, заданным словесно, рисунком или чертежом;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преобразовывать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алгебраические суммы и произведения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(выполнять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приведение подобных слагае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мых, раскрытие скобок, упрощение произведений).</w:t>
            </w:r>
          </w:p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Вычислять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числовое значение буквенного выраже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ния;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находить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область допустимых значений перемен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в выражении.</w:t>
            </w:r>
          </w:p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Распознавать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линейные уравнения.</w:t>
            </w:r>
          </w:p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линейные уравнения.</w:t>
            </w:r>
          </w:p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текстовые задачи алгебраическим способом: переходить от словесной формулировки условия задачи к алгебраической модели путем составления уравнения; решать составленное уравнение;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интерпретировать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зультат.</w:t>
            </w:r>
          </w:p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Извлекать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из таблиц и диаграмм,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полнять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вычисления по табличным данным.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Определять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по диаграммам наибольшие и наименьшие данные, 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величины.</w:t>
            </w:r>
          </w:p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 виде таблиц, столбча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тых и круговых диаграмм, в том числе с помощью компьютерных программ.</w:t>
            </w:r>
          </w:p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Приводить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числовых данных (цена, рост, время на дорогу и т. д.),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находить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среднее арифмети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ческое, размах числовых наборов.</w:t>
            </w:r>
          </w:p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Приводить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содержательные примеры использования средних для описания данных (уровень воды в водоеме, спортивные показатели, определение границ климати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зон).</w:t>
            </w:r>
          </w:p>
        </w:tc>
      </w:tr>
      <w:tr w:rsidR="004E31D4" w:rsidRPr="00C76B64" w:rsidTr="004E31D4">
        <w:trPr>
          <w:trHeight w:val="6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п.1. 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п.2. Выражения с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п.2. Выражения с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п.3. Сравнение значений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§ 2. 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Преобразование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73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п.4. Свойства действий над числами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7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п.5.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Тождества. Тождественные преобразования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7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п.5.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Тождества. Тождественные преобразования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C62758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7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Italic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C76B64">
              <w:rPr>
                <w:rFonts w:ascii="Times New Roman" w:eastAsia="Newton-Italic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Контрольная работа № 1 по теме</w:t>
            </w:r>
          </w:p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76B64">
              <w:rPr>
                <w:rFonts w:ascii="Cambria Math" w:eastAsia="Newton-Italic" w:hAnsi="Cambria Math" w:cs="Cambria Math"/>
                <w:b/>
                <w:i/>
                <w:iCs/>
                <w:color w:val="FF0000"/>
                <w:sz w:val="24"/>
                <w:szCs w:val="24"/>
              </w:rPr>
              <w:t>≪</w:t>
            </w:r>
            <w:r w:rsidRPr="00C76B64">
              <w:rPr>
                <w:rFonts w:ascii="Times New Roman" w:eastAsia="Newton-Italic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Выражения и тождества</w:t>
            </w:r>
            <w:r w:rsidRPr="00C76B64">
              <w:rPr>
                <w:rFonts w:ascii="Cambria Math" w:eastAsia="Newton-Italic" w:hAnsi="Cambria Math" w:cs="Cambria Math"/>
                <w:b/>
                <w:i/>
                <w:iCs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7B2B03" w:rsidRDefault="00C62758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B03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7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C62758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3.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Уравнения с одной переменной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п.6. 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>Уравнение и его корни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5405DA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п.7. Линейное уравнение  с одной переменной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5405DA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п.7. Линейное уравнение  с одной переменной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5405DA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п.8.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Решение задач с помощью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5405DA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7F7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п.8.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Решение задач с помощью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5405DA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п.8.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Решение задач с помощью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5405DA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4.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Статистические характеристики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п.9. Среднее арифметическое, размах, мода.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1B1AF0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п.9. Среднее арифметическое, размах, мода.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1B1AF0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п.10. Медиана как статистическая характеристика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1B1AF0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п.10. Медиана как статистическая характеристика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1B1AF0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2 по теме</w:t>
            </w:r>
          </w:p>
          <w:p w:rsidR="004E31D4" w:rsidRPr="00C76B64" w:rsidRDefault="004E31D4" w:rsidP="00D07C9E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≪</w:t>
            </w: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Уравнения</w:t>
            </w: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1B1AF0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7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Анализ контрольной работы. </w:t>
            </w:r>
          </w:p>
          <w:p w:rsidR="004E31D4" w:rsidRPr="00C76B64" w:rsidRDefault="004E31D4" w:rsidP="00D07C9E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п.11. Формулы (Из рубрики </w:t>
            </w:r>
            <w:r w:rsidRPr="00C76B6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«Для тех, кто хочет знать больше»</w:t>
            </w: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D4" w:rsidRPr="00C76B64" w:rsidRDefault="001B1AF0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1D4" w:rsidRPr="00C76B64" w:rsidTr="004E31D4">
        <w:trPr>
          <w:trHeight w:val="7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E31D4" w:rsidRPr="00C76B64" w:rsidRDefault="004E31D4" w:rsidP="00D07C9E">
            <w:pPr>
              <w:spacing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C76B64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Глава 2. </w:t>
            </w:r>
          </w:p>
          <w:p w:rsidR="004E31D4" w:rsidRPr="00C76B64" w:rsidRDefault="004E31D4" w:rsidP="00D07C9E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Функции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E31D4" w:rsidRPr="00C76B64" w:rsidRDefault="004E31D4" w:rsidP="00D07C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E31D4" w:rsidRPr="00C76B64" w:rsidRDefault="004E31D4" w:rsidP="00D07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5.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Функции и их графики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Вычислять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функций, заданных формулами (при необходимости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использовать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калькулятор);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ставлять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таблицы значений функций.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по точкам графики функций.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Описывать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свойства функции на основе ее графического представ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Моделировать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реальные зависимости формулами и графиками.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Читать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графики реальных зависимостей.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функциональную символику для запи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си разнообразных фактов, связанных с рассматриваемы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ми функциями, обогащая опыт выполнения знаково-символических действий.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Строить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речевые конструкции с использованием функциональной терминологии.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компьютерные программы для по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строения графиков функций, для исследования положе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на координатной плоскости графиков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в за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висимости от значений коэффициентов, входящих в формулу.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Распознавать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виды изучаемых функций.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Показывать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схематически положение на координатной плоскости гра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фиков функций.</w:t>
            </w: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п.12. Что такое функция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021A8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п.13.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Вычисление значений функции по формуле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021A8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п.13.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Вычисление значений функции по формуле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021A8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п.14.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021A8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п.14.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021A8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6.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Линейная функция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п.15. Прямая пропорциональность и ее график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CF1F5E" w:rsidP="00CF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15.11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п.15. Прямая пропорциональность и ее график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п.16.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Линейная функция и ее график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п.16.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Линейная функция и ее график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3 по теме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≪</w:t>
            </w: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Функции</w:t>
            </w: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Pr="005A613D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5A613D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27.11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Анализ контрольной работы. 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п.17. Задание функции несколькими формулами (</w:t>
            </w:r>
            <w:r w:rsidRPr="00C76B6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Из рубрики «Для тех, кто хочет знать больше»</w:t>
            </w: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5E" w:rsidRPr="005A613D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13D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C76B64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Глава 3. 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7.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Степень и ее свойства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множество целых чисел, множество ра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циональных чисел, соотношение между этими множе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ствами.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упорядочивать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рациональные числа, выполнять вычисления с рациональными числами,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числять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степеней с целым показателем.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Формулировать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квадратного корня из числа.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Использовать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график функции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 = х</w:t>
            </w:r>
            <w:r w:rsidRPr="00C76B64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для нахож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квадратных корней.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Вычислять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точные и прибли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женные значения корней, используя при необходимости калькулятор; проводить оценку квадратных корней.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Формулировать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корня третьей степени; находить значения кубических корней</w:t>
            </w: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п.18. Определение степени с натуральным показателем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п.19.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п.20.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п.20.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8.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Одночлены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п.21. Одночлен и его стандартный вид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п.22.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Умножение одночленов. Возведение одночлена в степень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п.22.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Умножение одночленов. Возведение одночлена в степень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п.23. Функции у = х</w:t>
            </w:r>
            <w:r w:rsidRPr="00C76B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и у = х</w:t>
            </w:r>
            <w:r w:rsidRPr="00C76B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и их графики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9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п.23. Функции у = х</w:t>
            </w:r>
            <w:r w:rsidRPr="00C76B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и у = х</w:t>
            </w:r>
            <w:r w:rsidRPr="00C76B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и их графики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45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Контрольная работа № 4 по теме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Cambria Math" w:hAnsi="Cambria Math" w:cs="Cambria Math"/>
                <w:i/>
                <w:iCs/>
                <w:color w:val="FF0000"/>
                <w:sz w:val="24"/>
                <w:szCs w:val="24"/>
              </w:rPr>
              <w:t>≪</w:t>
            </w:r>
            <w:r w:rsidRPr="00C76B64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Степень с натуральным показателем</w:t>
            </w:r>
            <w:r w:rsidRPr="00C76B64">
              <w:rPr>
                <w:rFonts w:ascii="Cambria Math" w:hAnsi="Cambria Math" w:cs="Cambria Math"/>
                <w:i/>
                <w:iCs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CF1F5E" w:rsidRDefault="00CF1F5E" w:rsidP="001B1AF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контрольной работы. О простых и составных числах (</w:t>
            </w:r>
            <w:r w:rsidRPr="00C76B6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Из рубрики «Для тех, кто хочет знать больше»</w:t>
            </w: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00" w:rsidRDefault="002B3200" w:rsidP="002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  <w:p w:rsidR="001B1AF0" w:rsidRPr="00C76B64" w:rsidRDefault="001B1AF0" w:rsidP="002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94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C76B64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Глава 4. 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Многочлены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9.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Сумма и разность многочленов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Формулировать, записывать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в символической фор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ме и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обосновывать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степени с натуральным по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казателем;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применять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степени для преобразо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выражений и вычислений.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многочленами.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многочленов на множители.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Распознавать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квадратный трехчлен,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выяснять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возмож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разложения на множители,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представлять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квадрат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ный трехчлен в виде произведения линейных множителей.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формы самоконтроля при вы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преобразований.</w:t>
            </w: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п.25. Многочлен и его стандартный вид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2B3200" w:rsidRDefault="002B3200" w:rsidP="002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  <w:p w:rsidR="001B1AF0" w:rsidRPr="00C76B64" w:rsidRDefault="001B1AF0" w:rsidP="002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п.26.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2B3200" w:rsidRDefault="002B3200" w:rsidP="002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  <w:p w:rsidR="001B1AF0" w:rsidRPr="00C76B64" w:rsidRDefault="001B1AF0" w:rsidP="002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п.26.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2B3200" w:rsidRDefault="002B3200" w:rsidP="002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  <w:p w:rsidR="001B1AF0" w:rsidRPr="00C76B64" w:rsidRDefault="001B1AF0" w:rsidP="002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10.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Произведение одночлена и многочлена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п.27. Умножение одночлена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2B3200" w:rsidRDefault="002B3200" w:rsidP="002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:rsidR="001B1AF0" w:rsidRPr="00C76B64" w:rsidRDefault="001B1AF0" w:rsidP="002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п.27. Умножение одночлена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ED629C" w:rsidRDefault="00ED629C" w:rsidP="00ED62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  <w:p w:rsidR="001B1AF0" w:rsidRPr="00C76B64" w:rsidRDefault="001B1AF0" w:rsidP="002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п.27. Умножение одночлена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C07EC" w:rsidRDefault="004C07EC" w:rsidP="004C0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  <w:p w:rsidR="001B1AF0" w:rsidRPr="00C76B64" w:rsidRDefault="001B1AF0" w:rsidP="00ED62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п.28.</w:t>
            </w:r>
            <w:r w:rsidRPr="00C76B64">
              <w:rPr>
                <w:rFonts w:ascii="Times New Roman" w:eastAsia="Newton-Regular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4C07EC" w:rsidRDefault="004C07EC" w:rsidP="004C0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:rsidR="001B1AF0" w:rsidRPr="00C76B64" w:rsidRDefault="001B1AF0" w:rsidP="004C0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п.28.</w:t>
            </w:r>
            <w:r w:rsidRPr="00C76B64">
              <w:rPr>
                <w:rFonts w:ascii="Times New Roman" w:eastAsia="Newton-Regular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Вынесение общего множителя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за скобки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744070" w:rsidRDefault="00744070" w:rsidP="00744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1B1AF0" w:rsidRPr="00C76B64" w:rsidRDefault="001B1AF0" w:rsidP="004C0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55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5 по теме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≪</w:t>
            </w: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Сумма и разность многочленов. Многочлены и одночлены</w:t>
            </w: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744070" w:rsidRDefault="00744070" w:rsidP="00744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1B1AF0" w:rsidRPr="00C76B64" w:rsidRDefault="001B1AF0" w:rsidP="00744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744070" w:rsidRDefault="00744070" w:rsidP="00744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E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1B1AF0" w:rsidRPr="0006123E" w:rsidRDefault="001B1AF0" w:rsidP="00744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11.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Произведение многочленов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п.29. Умножение многочлена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F1F5E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п.29. Умножение многочлена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п.29. Умножение многочлена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п.30.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многочлена на множители способом группировки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п.30.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многочлена на множители способом группировки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62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Контрольная работа № 6 по теме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Cambria Math" w:hAnsi="Cambria Math" w:cs="Cambria Math"/>
                <w:i/>
                <w:iCs/>
                <w:color w:val="FF0000"/>
                <w:sz w:val="24"/>
                <w:szCs w:val="24"/>
              </w:rPr>
              <w:t>≪</w:t>
            </w:r>
            <w:r w:rsidRPr="00C76B64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Произведение многочленов</w:t>
            </w:r>
            <w:r w:rsidRPr="00C76B64">
              <w:rPr>
                <w:rFonts w:ascii="Cambria Math" w:hAnsi="Cambria Math" w:cs="Cambria Math"/>
                <w:i/>
                <w:iCs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06123E" w:rsidRDefault="0006123E" w:rsidP="001B1AF0">
            <w:pPr>
              <w:pStyle w:val="af2"/>
              <w:rPr>
                <w:rFonts w:ascii="Times New Roman" w:hAnsi="Times New Roman" w:cs="Times New Roman"/>
                <w:b w:val="0"/>
                <w:i/>
                <w:color w:val="FF0000"/>
                <w:sz w:val="24"/>
                <w:szCs w:val="24"/>
              </w:rPr>
            </w:pPr>
            <w:r w:rsidRPr="0006123E">
              <w:rPr>
                <w:rFonts w:ascii="Times New Roman" w:hAnsi="Times New Roman" w:cs="Times New Roman"/>
                <w:b w:val="0"/>
                <w:sz w:val="24"/>
                <w:szCs w:val="24"/>
              </w:rPr>
              <w:t>14.02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Анализ контрольной работы. 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п.31. Деление с остатком. (</w:t>
            </w:r>
            <w:r w:rsidRPr="00C76B6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Из рубрики «Для тех, кто хочет знать больше»</w:t>
            </w: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F0" w:rsidRPr="0006123E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3E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C76B64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Глава 5. 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12.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Квадрат суммы и квадрат разности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многочленами.</w:t>
            </w:r>
          </w:p>
          <w:p w:rsidR="001B1AF0" w:rsidRPr="00C76B64" w:rsidRDefault="001B1AF0" w:rsidP="001B1AF0">
            <w:pPr>
              <w:spacing w:before="6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Выводить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формулы сокращенного умножения,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менять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их в преобразованиях выражений и вычислениях.</w:t>
            </w:r>
          </w:p>
          <w:p w:rsidR="001B1AF0" w:rsidRPr="00C76B64" w:rsidRDefault="001B1AF0" w:rsidP="001B1AF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многочленов на множители.</w:t>
            </w:r>
          </w:p>
          <w:p w:rsidR="001B1AF0" w:rsidRPr="00C76B64" w:rsidRDefault="001B1AF0" w:rsidP="001B1AF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Распознавать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квадратный трехчлен,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выяснять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возмож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разложения на множители,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представлять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квадрат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ный трехчлен в виде произведения линейных множителей.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Применять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формы самоконтроля при вы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преобразований</w:t>
            </w: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п.32. Возведение в квадрат и в куб суммы и разности двух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п.32. Возведение в квадрат и в куб суммы и разности двух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п.33.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п.33.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п.33.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13.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Разность квадратов. Сумма и разность кубов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п.34. Умножение разности двух выражений на их сумму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п.34. Умножение разности двух выражений на их сумму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п.35.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п.35.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п.36.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7 по теме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≪</w:t>
            </w: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Формулы сокращенного умножения</w:t>
            </w: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14.03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14.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Преобразование целых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п.37. Преобразование целого выражения в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п.37. Преобразование целого выражения в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п.38.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п.38.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80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8 по теме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≪</w:t>
            </w: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Преобразование целых выражений</w:t>
            </w: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10.04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контрольной работы. Возведение двучлена в степень (</w:t>
            </w:r>
            <w:r w:rsidRPr="00C76B6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Из рубрики «Для тех, кто хочет знать больше»</w:t>
            </w: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92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C76B64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Глава 6. 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15.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Линейные уравнения с двумя переменными и их системы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Определять,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ли пара чисел решением дан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уравнения с двумя переменными;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приводить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меры решения уравнений с двумя переменными.</w:t>
            </w:r>
          </w:p>
          <w:p w:rsidR="001B1AF0" w:rsidRPr="00C76B64" w:rsidRDefault="001B1AF0" w:rsidP="001B1AF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Решать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задачи, алгебраической моделью которых яв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ляется уравнение с двумя переменными;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находить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целые решения путем перебора.</w:t>
            </w:r>
          </w:p>
          <w:p w:rsidR="001B1AF0" w:rsidRPr="00C76B64" w:rsidRDefault="001B1AF0" w:rsidP="001B1AF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двух уравнений с двумя переменны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ми, указанные в содержании.</w:t>
            </w:r>
          </w:p>
          <w:p w:rsidR="001B1AF0" w:rsidRPr="00C76B64" w:rsidRDefault="001B1AF0" w:rsidP="001B1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текстовые задачи алгебраическим способом:</w:t>
            </w:r>
          </w:p>
          <w:p w:rsidR="001B1AF0" w:rsidRPr="00C76B64" w:rsidRDefault="001B1AF0" w:rsidP="001B1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переходить от словесной формулировки условия задачи к алгебраической модели путем составления системы уравнений;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решать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составленную систему уравнений; ин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терпретировать результат.</w:t>
            </w:r>
          </w:p>
          <w:p w:rsidR="001B1AF0" w:rsidRPr="00C76B64" w:rsidRDefault="001B1AF0" w:rsidP="001B1AF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графики уравнений с двумя переменными. 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Конструировать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эквивалентные речевые высказывания с использованием алгебраического и геометрического языков.</w:t>
            </w:r>
          </w:p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исследовать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и системы уравне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на основе функционально-графических представле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softHyphen/>
              <w:t>ний уравнений</w:t>
            </w: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п.40. Линейное уравнение с двумя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п.41.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п.41.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п.42.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п.42.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§ 16.</w:t>
            </w:r>
            <w:r w:rsidRPr="00C76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Решение систем линейных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п.43. Способ подстановки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п.43. Способ подстановки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п.44.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п.44.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п.45.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п.45.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п.45.</w:t>
            </w:r>
            <w:r w:rsidRPr="00C76B64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9 по теме</w:t>
            </w:r>
          </w:p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≪</w:t>
            </w:r>
            <w:r w:rsidRPr="00C76B6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Системы линейных уравнений и их решения</w:t>
            </w:r>
            <w:r w:rsidRPr="00C76B64">
              <w:rPr>
                <w:rFonts w:ascii="Cambria Math" w:hAnsi="Cambria Math" w:cs="Cambria Math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14.05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pStyle w:val="af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контрольной работы. Линейные неравенства с двумя переменными и их системы (</w:t>
            </w:r>
            <w:r w:rsidRPr="00C76B6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Из рубрики «Для тех, кто хочет знать больше»</w:t>
            </w:r>
            <w:r w:rsidRPr="00C76B64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F0" w:rsidRPr="00C76B64" w:rsidRDefault="0006123E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Рефлексивная фаза (итоговое повторение, демонстрация личных достижений)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F0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B1AF0" w:rsidRPr="00C76B64" w:rsidRDefault="001B1AF0" w:rsidP="001B1AF0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C76B64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B1AF0" w:rsidRPr="00C76B64" w:rsidRDefault="001B1AF0" w:rsidP="001B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59D9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E159D9" w:rsidRDefault="00E159D9" w:rsidP="001B1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D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Default="00E159D9" w:rsidP="001B1A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9D9" w:rsidRPr="004C6152" w:rsidRDefault="00E159D9" w:rsidP="00E15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15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E159D9" w:rsidRPr="004C6152" w:rsidRDefault="00E159D9" w:rsidP="001B1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9D9" w:rsidRPr="00C76B64" w:rsidRDefault="00E159D9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9D9" w:rsidRPr="00C76B64" w:rsidRDefault="00E159D9" w:rsidP="001B1A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9D9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9D9" w:rsidRDefault="00E159D9" w:rsidP="00E15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E159D9" w:rsidRDefault="00E159D9" w:rsidP="00E15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9D9" w:rsidRPr="00C76B64" w:rsidRDefault="00E159D9" w:rsidP="00E159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9D9" w:rsidRPr="00C76B64" w:rsidRDefault="00E159D9" w:rsidP="00E159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9D9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9D9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9D9" w:rsidRPr="00C76B64" w:rsidRDefault="00E159D9" w:rsidP="00E159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59D9" w:rsidRPr="00C76B64" w:rsidRDefault="00E159D9" w:rsidP="00E15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материал, изученный в курсе математики за 7 класс</w:t>
            </w:r>
          </w:p>
          <w:p w:rsidR="00E159D9" w:rsidRPr="00C76B64" w:rsidRDefault="00E159D9" w:rsidP="00E15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на практике.</w:t>
            </w:r>
          </w:p>
          <w:p w:rsidR="00E159D9" w:rsidRPr="00C76B64" w:rsidRDefault="00E159D9" w:rsidP="00E15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логически мыслить, отстаивать свою точку зрения и выслушивать мнение других, работать в команде.</w:t>
            </w:r>
          </w:p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9D9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Одночлены. Многочлены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E159D9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9D9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E159D9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9D9" w:rsidRPr="00C76B64" w:rsidTr="004E31D4">
        <w:trPr>
          <w:trHeight w:val="7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9D9" w:rsidRPr="00C76B64" w:rsidTr="004E31D4">
        <w:trPr>
          <w:trHeight w:val="2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занимательной математики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9D9" w:rsidRPr="00C76B64" w:rsidTr="004E31D4">
        <w:trPr>
          <w:trHeight w:val="3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E159D9" w:rsidRPr="00C76B64" w:rsidRDefault="00E159D9" w:rsidP="00E159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B64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E159D9" w:rsidRPr="00C76B64" w:rsidRDefault="00E159D9" w:rsidP="00E15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E159D9" w:rsidRPr="00C76B64" w:rsidRDefault="00E159D9" w:rsidP="00E15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726" w:rsidRDefault="00583726" w:rsidP="00583726">
      <w:pPr>
        <w:pStyle w:val="af2"/>
        <w:rPr>
          <w:rFonts w:ascii="Times New Roman" w:eastAsia="Newton-Regular" w:hAnsi="Times New Roman" w:cs="Times New Roman"/>
          <w:b w:val="0"/>
          <w:sz w:val="24"/>
          <w:szCs w:val="24"/>
          <w:lang w:eastAsia="en-US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E8570C" w:rsidRPr="00082FE9" w:rsidRDefault="00E8570C" w:rsidP="00E8570C">
      <w:pPr>
        <w:shd w:val="clear" w:color="auto" w:fill="FFFFFF"/>
        <w:tabs>
          <w:tab w:val="left" w:pos="518"/>
        </w:tabs>
        <w:jc w:val="center"/>
        <w:rPr>
          <w:rFonts w:ascii="Times New Roman" w:hAnsi="Times New Roman"/>
          <w:b/>
          <w:color w:val="000000"/>
        </w:rPr>
      </w:pPr>
      <w:r w:rsidRPr="00082FE9">
        <w:rPr>
          <w:rFonts w:ascii="Times New Roman" w:hAnsi="Times New Roman"/>
          <w:b/>
          <w:color w:val="000000"/>
        </w:rPr>
        <w:t>Лист</w:t>
      </w:r>
    </w:p>
    <w:p w:rsidR="00E8570C" w:rsidRDefault="00E8570C" w:rsidP="00E8570C">
      <w:pPr>
        <w:shd w:val="clear" w:color="auto" w:fill="FFFFFF"/>
        <w:tabs>
          <w:tab w:val="left" w:pos="518"/>
        </w:tabs>
        <w:jc w:val="center"/>
        <w:rPr>
          <w:rFonts w:ascii="Times New Roman" w:hAnsi="Times New Roman"/>
          <w:b/>
          <w:color w:val="000000"/>
        </w:rPr>
      </w:pPr>
      <w:r w:rsidRPr="00082FE9">
        <w:rPr>
          <w:rFonts w:ascii="Times New Roman" w:hAnsi="Times New Roman"/>
          <w:b/>
          <w:color w:val="000000"/>
        </w:rPr>
        <w:t xml:space="preserve"> корректировки рабочей программы</w:t>
      </w:r>
    </w:p>
    <w:p w:rsidR="00E8570C" w:rsidRPr="00082FE9" w:rsidRDefault="00E8570C" w:rsidP="00E8570C">
      <w:pPr>
        <w:shd w:val="clear" w:color="auto" w:fill="FFFFFF"/>
        <w:tabs>
          <w:tab w:val="left" w:pos="518"/>
        </w:tabs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В конце учебного года 2 часа взяты из предмета «геометрия» на 25.05, 31.05</w:t>
      </w:r>
    </w:p>
    <w:p w:rsidR="00E8570C" w:rsidRPr="00082FE9" w:rsidRDefault="00E8570C" w:rsidP="00E8570C">
      <w:pPr>
        <w:shd w:val="clear" w:color="auto" w:fill="FFFFFF"/>
        <w:tabs>
          <w:tab w:val="left" w:pos="518"/>
        </w:tabs>
        <w:jc w:val="center"/>
        <w:rPr>
          <w:rFonts w:ascii="Times New Roman" w:hAnsi="Times New Roman"/>
          <w:color w:val="000000"/>
        </w:rPr>
      </w:pPr>
    </w:p>
    <w:tbl>
      <w:tblPr>
        <w:tblW w:w="15735" w:type="dxa"/>
        <w:tblInd w:w="-7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2669"/>
        <w:gridCol w:w="1800"/>
        <w:gridCol w:w="4123"/>
        <w:gridCol w:w="4394"/>
        <w:gridCol w:w="1985"/>
      </w:tblGrid>
      <w:tr w:rsidR="00E8570C" w:rsidRPr="00082FE9" w:rsidTr="005A613D"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  <w:r w:rsidRPr="00082FE9">
              <w:rPr>
                <w:rFonts w:ascii="Times New Roman" w:hAnsi="Times New Roman" w:cs="Calibri"/>
                <w:lang w:eastAsia="ar-SA"/>
              </w:rPr>
              <w:t>Класс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  <w:r w:rsidRPr="00082FE9">
              <w:rPr>
                <w:rFonts w:ascii="Times New Roman" w:hAnsi="Times New Roman" w:cs="Calibri"/>
                <w:lang w:eastAsia="ar-SA"/>
              </w:rPr>
              <w:t>Название раздела, темы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  <w:r w:rsidRPr="00082FE9">
              <w:rPr>
                <w:rFonts w:ascii="Times New Roman" w:hAnsi="Times New Roman" w:cs="Calibri"/>
                <w:lang w:eastAsia="ar-SA"/>
              </w:rPr>
              <w:t>Дата проведения по плану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  <w:r w:rsidRPr="00082FE9">
              <w:rPr>
                <w:rFonts w:ascii="Times New Roman" w:hAnsi="Times New Roman" w:cs="Calibri"/>
                <w:lang w:eastAsia="ar-SA"/>
              </w:rPr>
              <w:t>Причина корректировки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  <w:r w:rsidRPr="00082FE9">
              <w:rPr>
                <w:rFonts w:ascii="Times New Roman" w:hAnsi="Times New Roman" w:cs="Calibri"/>
                <w:lang w:eastAsia="ar-SA"/>
              </w:rPr>
              <w:t>Корректирующие мероприятия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  <w:r w:rsidRPr="00082FE9">
              <w:rPr>
                <w:rFonts w:ascii="Times New Roman" w:hAnsi="Times New Roman" w:cs="Calibri"/>
                <w:lang w:eastAsia="ar-SA"/>
              </w:rPr>
              <w:t>Дата проведения по факту</w:t>
            </w:r>
          </w:p>
        </w:tc>
      </w:tr>
      <w:tr w:rsidR="00E8570C" w:rsidRPr="00082FE9" w:rsidTr="005A613D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6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E8570C" w:rsidRPr="00082FE9" w:rsidTr="005A613D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66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12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E8570C" w:rsidRPr="00082FE9" w:rsidTr="005A613D">
        <w:trPr>
          <w:trHeight w:val="9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ind w:left="720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E8570C" w:rsidRPr="00082FE9" w:rsidTr="005A613D">
        <w:trPr>
          <w:trHeight w:val="285"/>
        </w:trPr>
        <w:tc>
          <w:tcPr>
            <w:tcW w:w="7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E8570C" w:rsidRPr="00082FE9" w:rsidTr="005A613D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E8570C" w:rsidRPr="00082FE9" w:rsidTr="005A613D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E8570C" w:rsidRPr="00082FE9" w:rsidTr="005A613D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E8570C" w:rsidRPr="00082FE9" w:rsidTr="005A613D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E8570C" w:rsidRPr="00082FE9" w:rsidTr="005A613D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0C" w:rsidRPr="00082FE9" w:rsidRDefault="00E8570C" w:rsidP="005A613D">
            <w:pPr>
              <w:suppressLineNumbers/>
              <w:suppressAutoHyphens/>
              <w:snapToGrid w:val="0"/>
              <w:jc w:val="center"/>
              <w:rPr>
                <w:rFonts w:ascii="Times New Roman" w:hAnsi="Times New Roman" w:cs="Calibri"/>
                <w:lang w:eastAsia="ar-SA"/>
              </w:rPr>
            </w:pPr>
          </w:p>
        </w:tc>
      </w:tr>
    </w:tbl>
    <w:p w:rsidR="00E8570C" w:rsidRPr="00082FE9" w:rsidRDefault="00E8570C" w:rsidP="00E8570C">
      <w:pPr>
        <w:rPr>
          <w:rFonts w:ascii="Times New Roman" w:hAnsi="Times New Roman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p w:rsidR="007F792A" w:rsidRDefault="007F792A" w:rsidP="00805371">
      <w:pPr>
        <w:jc w:val="center"/>
        <w:rPr>
          <w:rFonts w:ascii="Times New Roman" w:hAnsi="Times New Roman"/>
          <w:sz w:val="24"/>
          <w:szCs w:val="24"/>
        </w:rPr>
      </w:pPr>
    </w:p>
    <w:sectPr w:rsidR="007F792A" w:rsidSect="005613B1">
      <w:pgSz w:w="16838" w:h="11906" w:orient="landscape"/>
      <w:pgMar w:top="851" w:right="1134" w:bottom="709" w:left="1134" w:header="708" w:footer="708" w:gutter="0"/>
      <w:cols w:space="181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261" w:rsidRDefault="00B71261" w:rsidP="00EC5ADE">
      <w:pPr>
        <w:spacing w:after="0" w:line="240" w:lineRule="auto"/>
      </w:pPr>
      <w:r>
        <w:separator/>
      </w:r>
    </w:p>
  </w:endnote>
  <w:endnote w:type="continuationSeparator" w:id="0">
    <w:p w:rsidR="00B71261" w:rsidRDefault="00B71261" w:rsidP="00EC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ewton-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261" w:rsidRDefault="00B71261" w:rsidP="00EC5ADE">
      <w:pPr>
        <w:spacing w:after="0" w:line="240" w:lineRule="auto"/>
      </w:pPr>
      <w:r>
        <w:separator/>
      </w:r>
    </w:p>
  </w:footnote>
  <w:footnote w:type="continuationSeparator" w:id="0">
    <w:p w:rsidR="00B71261" w:rsidRDefault="00B71261" w:rsidP="00EC5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E32D7"/>
    <w:multiLevelType w:val="hybridMultilevel"/>
    <w:tmpl w:val="34ECCDA8"/>
    <w:lvl w:ilvl="0" w:tplc="2070D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F6FA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A66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E0A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9CF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22C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A48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0AF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A48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AEF368B"/>
    <w:multiLevelType w:val="hybridMultilevel"/>
    <w:tmpl w:val="835254B8"/>
    <w:lvl w:ilvl="0" w:tplc="840EB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8E0C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B660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C8A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602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643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807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74A7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A8F0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D7776"/>
    <w:multiLevelType w:val="multilevel"/>
    <w:tmpl w:val="987652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430FD"/>
    <w:multiLevelType w:val="hybridMultilevel"/>
    <w:tmpl w:val="414C5324"/>
    <w:lvl w:ilvl="0" w:tplc="1D98D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525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401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5AC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05A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8CE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42B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5698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9212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9FB5BEE"/>
    <w:multiLevelType w:val="hybridMultilevel"/>
    <w:tmpl w:val="259880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3028B"/>
    <w:multiLevelType w:val="multilevel"/>
    <w:tmpl w:val="87F0A3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B23636"/>
    <w:multiLevelType w:val="hybridMultilevel"/>
    <w:tmpl w:val="D340CDB2"/>
    <w:lvl w:ilvl="0" w:tplc="DFA0961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E84A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4ABD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4C6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8613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364F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CA41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8225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F0DF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8F6A1D"/>
    <w:multiLevelType w:val="hybridMultilevel"/>
    <w:tmpl w:val="F1CC9E34"/>
    <w:lvl w:ilvl="0" w:tplc="A5121C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BE614A"/>
    <w:multiLevelType w:val="multilevel"/>
    <w:tmpl w:val="58F65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B29EF"/>
    <w:multiLevelType w:val="hybridMultilevel"/>
    <w:tmpl w:val="D1E8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A02F0"/>
    <w:multiLevelType w:val="multilevel"/>
    <w:tmpl w:val="A8F2DD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4468A"/>
    <w:multiLevelType w:val="multilevel"/>
    <w:tmpl w:val="98C2F7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C446B47"/>
    <w:multiLevelType w:val="hybridMultilevel"/>
    <w:tmpl w:val="A09ACB3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0741EEC"/>
    <w:multiLevelType w:val="hybridMultilevel"/>
    <w:tmpl w:val="E0129A5E"/>
    <w:lvl w:ilvl="0" w:tplc="7A0235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92C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400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E83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022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78B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62E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B80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1E5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1D338ED"/>
    <w:multiLevelType w:val="hybridMultilevel"/>
    <w:tmpl w:val="0E7E4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92070"/>
    <w:multiLevelType w:val="hybridMultilevel"/>
    <w:tmpl w:val="475E60D0"/>
    <w:lvl w:ilvl="0" w:tplc="86307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C05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749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AEC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8CF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886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F2D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960F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8EC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7E33EA3"/>
    <w:multiLevelType w:val="hybridMultilevel"/>
    <w:tmpl w:val="83689D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84C7495"/>
    <w:multiLevelType w:val="hybridMultilevel"/>
    <w:tmpl w:val="8D84A3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20" w15:restartNumberingAfterBreak="0">
    <w:nsid w:val="3A396DC3"/>
    <w:multiLevelType w:val="hybridMultilevel"/>
    <w:tmpl w:val="90547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F4E6B"/>
    <w:multiLevelType w:val="hybridMultilevel"/>
    <w:tmpl w:val="E0800A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009FE"/>
    <w:multiLevelType w:val="hybridMultilevel"/>
    <w:tmpl w:val="E96A310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D4371C0"/>
    <w:multiLevelType w:val="hybridMultilevel"/>
    <w:tmpl w:val="4FAE55D6"/>
    <w:lvl w:ilvl="0" w:tplc="63367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C00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A8D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B67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D4A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9A4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FA4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B6D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E29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1592C79"/>
    <w:multiLevelType w:val="hybridMultilevel"/>
    <w:tmpl w:val="B3509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378F1"/>
    <w:multiLevelType w:val="hybridMultilevel"/>
    <w:tmpl w:val="1812DFF8"/>
    <w:lvl w:ilvl="0" w:tplc="9470055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5B1560E"/>
    <w:multiLevelType w:val="hybridMultilevel"/>
    <w:tmpl w:val="3636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F0117"/>
    <w:multiLevelType w:val="hybridMultilevel"/>
    <w:tmpl w:val="FE6634A6"/>
    <w:lvl w:ilvl="0" w:tplc="3E0CA1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6212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7CF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80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5C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88A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F66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7E72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DE7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BC0444"/>
    <w:multiLevelType w:val="hybridMultilevel"/>
    <w:tmpl w:val="D35C3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77D4F"/>
    <w:multiLevelType w:val="multilevel"/>
    <w:tmpl w:val="4BE4D4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0F787F"/>
    <w:multiLevelType w:val="hybridMultilevel"/>
    <w:tmpl w:val="EDC088BA"/>
    <w:lvl w:ilvl="0" w:tplc="EADA6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56B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2F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122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E02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26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A0D9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A4C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F4E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73855AE"/>
    <w:multiLevelType w:val="hybridMultilevel"/>
    <w:tmpl w:val="D3981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182B8E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AD58D2"/>
    <w:multiLevelType w:val="hybridMultilevel"/>
    <w:tmpl w:val="8022084E"/>
    <w:lvl w:ilvl="0" w:tplc="2AD69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E63C1"/>
    <w:multiLevelType w:val="multilevel"/>
    <w:tmpl w:val="47167D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7A10C5"/>
    <w:multiLevelType w:val="hybridMultilevel"/>
    <w:tmpl w:val="EEE2F160"/>
    <w:lvl w:ilvl="0" w:tplc="B956BAE4">
      <w:start w:val="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3A02F88"/>
    <w:multiLevelType w:val="hybridMultilevel"/>
    <w:tmpl w:val="5D16A97E"/>
    <w:lvl w:ilvl="0" w:tplc="FAF4F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063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087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5EA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B42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2AF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70B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D88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606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7F73B62"/>
    <w:multiLevelType w:val="hybridMultilevel"/>
    <w:tmpl w:val="A80EC94E"/>
    <w:lvl w:ilvl="0" w:tplc="5E880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5043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6E8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A67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CCB2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1A5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ACF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7E7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049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7FB50B0"/>
    <w:multiLevelType w:val="hybridMultilevel"/>
    <w:tmpl w:val="589A766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6AC6708D"/>
    <w:multiLevelType w:val="multilevel"/>
    <w:tmpl w:val="3384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F9273B"/>
    <w:multiLevelType w:val="hybridMultilevel"/>
    <w:tmpl w:val="D35C3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CE06B5"/>
    <w:multiLevelType w:val="multilevel"/>
    <w:tmpl w:val="2018AE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E57FC7"/>
    <w:multiLevelType w:val="hybridMultilevel"/>
    <w:tmpl w:val="CFB86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75FB6138"/>
    <w:multiLevelType w:val="hybridMultilevel"/>
    <w:tmpl w:val="CBFE74DE"/>
    <w:lvl w:ilvl="0" w:tplc="26DC4D4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9517A60"/>
    <w:multiLevelType w:val="hybridMultilevel"/>
    <w:tmpl w:val="312240BA"/>
    <w:lvl w:ilvl="0" w:tplc="7BDACC2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7" w15:restartNumberingAfterBreak="0">
    <w:nsid w:val="7B861413"/>
    <w:multiLevelType w:val="hybridMultilevel"/>
    <w:tmpl w:val="98C68D3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23C7C"/>
    <w:multiLevelType w:val="hybridMultilevel"/>
    <w:tmpl w:val="D35C3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9"/>
  </w:num>
  <w:num w:numId="4">
    <w:abstractNumId w:val="19"/>
  </w:num>
  <w:num w:numId="5">
    <w:abstractNumId w:val="12"/>
  </w:num>
  <w:num w:numId="6">
    <w:abstractNumId w:val="36"/>
  </w:num>
  <w:num w:numId="7">
    <w:abstractNumId w:val="1"/>
  </w:num>
  <w:num w:numId="8">
    <w:abstractNumId w:val="0"/>
  </w:num>
  <w:num w:numId="9">
    <w:abstractNumId w:val="29"/>
  </w:num>
  <w:num w:numId="10">
    <w:abstractNumId w:val="3"/>
  </w:num>
  <w:num w:numId="11">
    <w:abstractNumId w:val="6"/>
  </w:num>
  <w:num w:numId="12">
    <w:abstractNumId w:val="16"/>
  </w:num>
  <w:num w:numId="13">
    <w:abstractNumId w:val="46"/>
  </w:num>
  <w:num w:numId="14">
    <w:abstractNumId w:val="39"/>
  </w:num>
  <w:num w:numId="15">
    <w:abstractNumId w:val="28"/>
  </w:num>
  <w:num w:numId="16">
    <w:abstractNumId w:val="45"/>
  </w:num>
  <w:num w:numId="17">
    <w:abstractNumId w:val="30"/>
  </w:num>
  <w:num w:numId="18">
    <w:abstractNumId w:val="40"/>
  </w:num>
  <w:num w:numId="19">
    <w:abstractNumId w:val="8"/>
  </w:num>
  <w:num w:numId="20">
    <w:abstractNumId w:val="11"/>
  </w:num>
  <w:num w:numId="21">
    <w:abstractNumId w:val="42"/>
  </w:num>
  <w:num w:numId="22">
    <w:abstractNumId w:val="35"/>
  </w:num>
  <w:num w:numId="23">
    <w:abstractNumId w:val="2"/>
  </w:num>
  <w:num w:numId="24">
    <w:abstractNumId w:val="31"/>
  </w:num>
  <w:num w:numId="25">
    <w:abstractNumId w:val="10"/>
  </w:num>
  <w:num w:numId="26">
    <w:abstractNumId w:val="15"/>
  </w:num>
  <w:num w:numId="27">
    <w:abstractNumId w:val="47"/>
  </w:num>
  <w:num w:numId="28">
    <w:abstractNumId w:val="43"/>
  </w:num>
  <w:num w:numId="29">
    <w:abstractNumId w:val="22"/>
  </w:num>
  <w:num w:numId="30">
    <w:abstractNumId w:val="23"/>
  </w:num>
  <w:num w:numId="31">
    <w:abstractNumId w:val="32"/>
  </w:num>
  <w:num w:numId="32">
    <w:abstractNumId w:val="38"/>
  </w:num>
  <w:num w:numId="33">
    <w:abstractNumId w:val="14"/>
  </w:num>
  <w:num w:numId="34">
    <w:abstractNumId w:val="37"/>
  </w:num>
  <w:num w:numId="35">
    <w:abstractNumId w:val="20"/>
  </w:num>
  <w:num w:numId="36">
    <w:abstractNumId w:val="41"/>
  </w:num>
  <w:num w:numId="37">
    <w:abstractNumId w:val="48"/>
  </w:num>
  <w:num w:numId="38">
    <w:abstractNumId w:val="24"/>
  </w:num>
  <w:num w:numId="39">
    <w:abstractNumId w:val="27"/>
  </w:num>
  <w:num w:numId="40">
    <w:abstractNumId w:val="33"/>
  </w:num>
  <w:num w:numId="41">
    <w:abstractNumId w:val="34"/>
  </w:num>
  <w:num w:numId="42">
    <w:abstractNumId w:val="18"/>
  </w:num>
  <w:num w:numId="43">
    <w:abstractNumId w:val="5"/>
  </w:num>
  <w:num w:numId="44">
    <w:abstractNumId w:val="4"/>
  </w:num>
  <w:num w:numId="45">
    <w:abstractNumId w:val="7"/>
  </w:num>
  <w:num w:numId="46">
    <w:abstractNumId w:val="13"/>
  </w:num>
  <w:num w:numId="47">
    <w:abstractNumId w:val="17"/>
  </w:num>
  <w:num w:numId="48">
    <w:abstractNumId w:val="25"/>
  </w:num>
  <w:num w:numId="49">
    <w:abstractNumId w:val="21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8EA"/>
    <w:rsid w:val="000021A8"/>
    <w:rsid w:val="000267DA"/>
    <w:rsid w:val="0006123E"/>
    <w:rsid w:val="0010202C"/>
    <w:rsid w:val="001266F9"/>
    <w:rsid w:val="001547D3"/>
    <w:rsid w:val="001B1AF0"/>
    <w:rsid w:val="002863BE"/>
    <w:rsid w:val="002B3200"/>
    <w:rsid w:val="002D09DD"/>
    <w:rsid w:val="002F18D5"/>
    <w:rsid w:val="003624E7"/>
    <w:rsid w:val="00381766"/>
    <w:rsid w:val="00461079"/>
    <w:rsid w:val="004C07EC"/>
    <w:rsid w:val="004C6152"/>
    <w:rsid w:val="004E2EAF"/>
    <w:rsid w:val="004E31D4"/>
    <w:rsid w:val="0051571A"/>
    <w:rsid w:val="005405DA"/>
    <w:rsid w:val="0054367D"/>
    <w:rsid w:val="005613B1"/>
    <w:rsid w:val="00570DFA"/>
    <w:rsid w:val="00583726"/>
    <w:rsid w:val="00597014"/>
    <w:rsid w:val="005A613D"/>
    <w:rsid w:val="005C0519"/>
    <w:rsid w:val="005D0F6C"/>
    <w:rsid w:val="007316CF"/>
    <w:rsid w:val="00744070"/>
    <w:rsid w:val="007B2B03"/>
    <w:rsid w:val="007E1DFD"/>
    <w:rsid w:val="007F792A"/>
    <w:rsid w:val="00805371"/>
    <w:rsid w:val="00851DA6"/>
    <w:rsid w:val="0087332F"/>
    <w:rsid w:val="008E6472"/>
    <w:rsid w:val="00904712"/>
    <w:rsid w:val="009236C1"/>
    <w:rsid w:val="009272D4"/>
    <w:rsid w:val="00981AEA"/>
    <w:rsid w:val="0098481C"/>
    <w:rsid w:val="00985AEE"/>
    <w:rsid w:val="00A667FF"/>
    <w:rsid w:val="00AF586D"/>
    <w:rsid w:val="00B71261"/>
    <w:rsid w:val="00BA3AAC"/>
    <w:rsid w:val="00BE4BD4"/>
    <w:rsid w:val="00C31B16"/>
    <w:rsid w:val="00C62758"/>
    <w:rsid w:val="00C76B64"/>
    <w:rsid w:val="00C93C52"/>
    <w:rsid w:val="00C951A7"/>
    <w:rsid w:val="00CE3C0D"/>
    <w:rsid w:val="00CF1F5E"/>
    <w:rsid w:val="00D07C9E"/>
    <w:rsid w:val="00DA6574"/>
    <w:rsid w:val="00DB5527"/>
    <w:rsid w:val="00DB78EA"/>
    <w:rsid w:val="00E159D9"/>
    <w:rsid w:val="00E8570C"/>
    <w:rsid w:val="00E97FCB"/>
    <w:rsid w:val="00EC5ADE"/>
    <w:rsid w:val="00ED629C"/>
    <w:rsid w:val="00F861B2"/>
    <w:rsid w:val="00FC75DC"/>
    <w:rsid w:val="00FD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C26D67-58FD-45EC-85FE-C3BD7E0E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7C9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C9E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C9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C9E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31B1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31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C31B16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C31B1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C31B16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rsid w:val="00C31B1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C31B16"/>
    <w:rPr>
      <w:b/>
      <w:bCs/>
    </w:rPr>
  </w:style>
  <w:style w:type="paragraph" w:customStyle="1" w:styleId="dash041e0431044b0447043d044b0439">
    <w:name w:val="dash041e_0431_044b_0447_043d_044b_0439"/>
    <w:basedOn w:val="a"/>
    <w:rsid w:val="00C31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07C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C9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7C9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7C9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07C9E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7C9E"/>
    <w:rPr>
      <w:color w:val="0000FF"/>
      <w:u w:val="single"/>
    </w:rPr>
  </w:style>
  <w:style w:type="table" w:styleId="a5">
    <w:name w:val="Table Grid"/>
    <w:basedOn w:val="a1"/>
    <w:uiPriority w:val="59"/>
    <w:rsid w:val="00D07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07C9E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D07C9E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C9E"/>
  </w:style>
  <w:style w:type="paragraph" w:styleId="a6">
    <w:name w:val="Body Text Indent"/>
    <w:basedOn w:val="a"/>
    <w:link w:val="a7"/>
    <w:rsid w:val="00D07C9E"/>
    <w:pPr>
      <w:snapToGrid w:val="0"/>
      <w:spacing w:after="0" w:line="260" w:lineRule="atLeast"/>
      <w:ind w:firstLine="5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07C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rsid w:val="00D07C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07C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основа"/>
    <w:link w:val="a9"/>
    <w:uiPriority w:val="1"/>
    <w:qFormat/>
    <w:rsid w:val="00D07C9E"/>
    <w:pPr>
      <w:spacing w:after="0" w:line="240" w:lineRule="auto"/>
    </w:pPr>
  </w:style>
  <w:style w:type="character" w:customStyle="1" w:styleId="rvts243">
    <w:name w:val="rvts243"/>
    <w:basedOn w:val="a0"/>
    <w:rsid w:val="00D07C9E"/>
  </w:style>
  <w:style w:type="character" w:customStyle="1" w:styleId="apple-converted-space">
    <w:name w:val="apple-converted-space"/>
    <w:basedOn w:val="a0"/>
    <w:rsid w:val="00D07C9E"/>
  </w:style>
  <w:style w:type="character" w:customStyle="1" w:styleId="210">
    <w:name w:val="Заголовок 2 Знак1"/>
    <w:basedOn w:val="a0"/>
    <w:uiPriority w:val="9"/>
    <w:semiHidden/>
    <w:rsid w:val="00D07C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D07C9E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numbering" w:customStyle="1" w:styleId="24">
    <w:name w:val="Нет списка2"/>
    <w:next w:val="a2"/>
    <w:semiHidden/>
    <w:rsid w:val="00D07C9E"/>
  </w:style>
  <w:style w:type="paragraph" w:styleId="aa">
    <w:name w:val="Normal (Web)"/>
    <w:basedOn w:val="a"/>
    <w:rsid w:val="00D07C9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rsid w:val="00D07C9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Заголовок МОЙ"/>
    <w:basedOn w:val="a"/>
    <w:next w:val="1"/>
    <w:rsid w:val="00D07C9E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numbering" w:customStyle="1" w:styleId="31">
    <w:name w:val="Нет списка3"/>
    <w:next w:val="a2"/>
    <w:semiHidden/>
    <w:rsid w:val="00D07C9E"/>
  </w:style>
  <w:style w:type="paragraph" w:styleId="HTML">
    <w:name w:val="HTML Preformatted"/>
    <w:basedOn w:val="a"/>
    <w:link w:val="HTML0"/>
    <w:rsid w:val="00D07C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PMingLiU" w:hAnsi="Courier New" w:cs="Courier New"/>
      <w:sz w:val="20"/>
      <w:szCs w:val="20"/>
      <w:lang w:eastAsia="zh-TW"/>
    </w:rPr>
  </w:style>
  <w:style w:type="character" w:customStyle="1" w:styleId="HTML0">
    <w:name w:val="Стандартный HTML Знак"/>
    <w:basedOn w:val="a0"/>
    <w:link w:val="HTML"/>
    <w:rsid w:val="00D07C9E"/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c0">
    <w:name w:val="c0"/>
    <w:basedOn w:val="a"/>
    <w:rsid w:val="00D0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07C9E"/>
  </w:style>
  <w:style w:type="paragraph" w:customStyle="1" w:styleId="13">
    <w:name w:val="Знак1"/>
    <w:basedOn w:val="a"/>
    <w:rsid w:val="00D07C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4">
    <w:name w:val="Сетка таблицы1"/>
    <w:basedOn w:val="a1"/>
    <w:next w:val="a5"/>
    <w:rsid w:val="00D07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D07C9E"/>
  </w:style>
  <w:style w:type="paragraph" w:styleId="ac">
    <w:name w:val="Body Text"/>
    <w:basedOn w:val="a"/>
    <w:link w:val="ad"/>
    <w:rsid w:val="00D07C9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D07C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D07C9E"/>
    <w:rPr>
      <w:b/>
      <w:bCs/>
    </w:rPr>
  </w:style>
  <w:style w:type="character" w:customStyle="1" w:styleId="day7">
    <w:name w:val="da y7"/>
    <w:basedOn w:val="a0"/>
    <w:rsid w:val="00D07C9E"/>
  </w:style>
  <w:style w:type="character" w:customStyle="1" w:styleId="t7">
    <w:name w:val="t7"/>
    <w:basedOn w:val="a0"/>
    <w:rsid w:val="00D07C9E"/>
  </w:style>
  <w:style w:type="paragraph" w:customStyle="1" w:styleId="c6c17">
    <w:name w:val="c6 c17"/>
    <w:basedOn w:val="a"/>
    <w:rsid w:val="00D0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3">
    <w:name w:val="c2 c23"/>
    <w:basedOn w:val="a0"/>
    <w:rsid w:val="00D07C9E"/>
  </w:style>
  <w:style w:type="character" w:customStyle="1" w:styleId="c2">
    <w:name w:val="c2"/>
    <w:basedOn w:val="a0"/>
    <w:rsid w:val="00D07C9E"/>
  </w:style>
  <w:style w:type="paragraph" w:customStyle="1" w:styleId="c3">
    <w:name w:val="c3"/>
    <w:basedOn w:val="a"/>
    <w:rsid w:val="00D0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c70">
    <w:name w:val="c3 c17 c70"/>
    <w:basedOn w:val="a"/>
    <w:rsid w:val="00D0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0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1">
    <w:name w:val="c2 c21"/>
    <w:basedOn w:val="a0"/>
    <w:rsid w:val="00D07C9E"/>
  </w:style>
  <w:style w:type="paragraph" w:styleId="af">
    <w:name w:val="footer"/>
    <w:basedOn w:val="a"/>
    <w:link w:val="af0"/>
    <w:uiPriority w:val="99"/>
    <w:rsid w:val="00D07C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07C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D07C9E"/>
  </w:style>
  <w:style w:type="paragraph" w:styleId="af2">
    <w:name w:val="caption"/>
    <w:basedOn w:val="a"/>
    <w:next w:val="a"/>
    <w:qFormat/>
    <w:rsid w:val="00D07C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D07C9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07C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Абзац списка1"/>
    <w:basedOn w:val="a"/>
    <w:qFormat/>
    <w:rsid w:val="00D07C9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D07C9E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D07C9E"/>
    <w:rPr>
      <w:rFonts w:ascii="Calibri" w:eastAsia="Times New Roman" w:hAnsi="Calibri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5"/>
    <w:uiPriority w:val="59"/>
    <w:rsid w:val="00D07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D07C9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D07C9E"/>
    <w:rPr>
      <w:rFonts w:ascii="Calibri" w:eastAsia="Times New Roman" w:hAnsi="Calibri" w:cs="Times New Roman"/>
      <w:lang w:eastAsia="ru-RU"/>
    </w:rPr>
  </w:style>
  <w:style w:type="character" w:customStyle="1" w:styleId="FontStyle12">
    <w:name w:val="Font Style12"/>
    <w:basedOn w:val="a0"/>
    <w:uiPriority w:val="99"/>
    <w:rsid w:val="004E2EAF"/>
    <w:rPr>
      <w:rFonts w:ascii="Candara" w:hAnsi="Candara" w:cs="Candara"/>
      <w:sz w:val="38"/>
      <w:szCs w:val="38"/>
    </w:rPr>
  </w:style>
  <w:style w:type="character" w:customStyle="1" w:styleId="a9">
    <w:name w:val="Без интервала Знак"/>
    <w:aliases w:val="основа Знак"/>
    <w:link w:val="a8"/>
    <w:uiPriority w:val="1"/>
    <w:rsid w:val="004E2EAF"/>
  </w:style>
  <w:style w:type="character" w:customStyle="1" w:styleId="FontStyle26">
    <w:name w:val="Font Style26"/>
    <w:rsid w:val="004E2EA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4E2EAF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4E2EAF"/>
    <w:rPr>
      <w:rFonts w:ascii="Tahoma" w:hAnsi="Tahoma" w:cs="Tahoma"/>
      <w:b/>
      <w:bCs/>
      <w:sz w:val="24"/>
      <w:szCs w:val="24"/>
    </w:rPr>
  </w:style>
  <w:style w:type="paragraph" w:customStyle="1" w:styleId="Style13">
    <w:name w:val="Style13"/>
    <w:basedOn w:val="a"/>
    <w:rsid w:val="004E2E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4E2EAF"/>
    <w:rPr>
      <w:rFonts w:ascii="Times New Roman" w:hAnsi="Times New Roman" w:cs="Times New Roman" w:hint="default"/>
      <w:sz w:val="22"/>
      <w:szCs w:val="22"/>
    </w:rPr>
  </w:style>
  <w:style w:type="paragraph" w:customStyle="1" w:styleId="Style22">
    <w:name w:val="Style22"/>
    <w:basedOn w:val="a"/>
    <w:rsid w:val="004E2E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Elegant"/>
    <w:basedOn w:val="a1"/>
    <w:rsid w:val="004E2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5334</Words>
  <Characters>30404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30</cp:revision>
  <cp:lastPrinted>2018-03-22T18:31:00Z</cp:lastPrinted>
  <dcterms:created xsi:type="dcterms:W3CDTF">2017-09-11T06:51:00Z</dcterms:created>
  <dcterms:modified xsi:type="dcterms:W3CDTF">2018-03-23T02:45:00Z</dcterms:modified>
</cp:coreProperties>
</file>